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87C" w:rsidRDefault="002817CB">
      <w:pPr>
        <w:pStyle w:val="Title"/>
        <w:rPr>
          <w:rFonts w:ascii="Arial" w:hAnsi="Arial"/>
          <w:u w:val="none"/>
        </w:rPr>
      </w:pPr>
      <w:r>
        <w:rPr>
          <w:rFonts w:ascii="Arial" w:hAnsi="Arial"/>
          <w:u w:val="none"/>
        </w:rPr>
        <w:t>2018 5</w:t>
      </w:r>
      <w:r w:rsidRPr="002817CB">
        <w:rPr>
          <w:rFonts w:ascii="Arial" w:hAnsi="Arial"/>
          <w:u w:val="none"/>
          <w:vertAlign w:val="superscript"/>
        </w:rPr>
        <w:t>th</w:t>
      </w:r>
      <w:r w:rsidR="00097A43">
        <w:rPr>
          <w:rFonts w:ascii="Arial" w:hAnsi="Arial"/>
          <w:u w:val="none"/>
        </w:rPr>
        <w:t xml:space="preserve"> Grade Tour Essay Contest</w:t>
      </w:r>
    </w:p>
    <w:p w:rsidR="007B187C" w:rsidRPr="00037AA1" w:rsidRDefault="007B187C">
      <w:pPr>
        <w:rPr>
          <w:rFonts w:ascii="Rockwell" w:hAnsi="Rockwell"/>
          <w:sz w:val="22"/>
        </w:rPr>
      </w:pPr>
    </w:p>
    <w:p w:rsidR="00C86B01" w:rsidRPr="00097A43" w:rsidRDefault="002817CB" w:rsidP="00C86B01">
      <w:pPr>
        <w:numPr>
          <w:ilvl w:val="0"/>
          <w:numId w:val="1"/>
        </w:numPr>
        <w:rPr>
          <w:rFonts w:ascii="Times New Roman" w:hAnsi="Times New Roman"/>
          <w:sz w:val="21"/>
          <w:szCs w:val="21"/>
        </w:rPr>
      </w:pPr>
      <w:r w:rsidRPr="00097A43">
        <w:rPr>
          <w:rFonts w:ascii="Times New Roman" w:hAnsi="Times New Roman"/>
          <w:sz w:val="21"/>
          <w:szCs w:val="21"/>
        </w:rPr>
        <w:t>This year’s 5</w:t>
      </w:r>
      <w:r w:rsidRPr="00097A43">
        <w:rPr>
          <w:rFonts w:ascii="Times New Roman" w:hAnsi="Times New Roman"/>
          <w:sz w:val="21"/>
          <w:szCs w:val="21"/>
          <w:vertAlign w:val="superscript"/>
        </w:rPr>
        <w:t>th</w:t>
      </w:r>
      <w:r w:rsidRPr="00097A43">
        <w:rPr>
          <w:rFonts w:ascii="Times New Roman" w:hAnsi="Times New Roman"/>
          <w:sz w:val="21"/>
          <w:szCs w:val="21"/>
        </w:rPr>
        <w:t xml:space="preserve"> Grade Farm Tour Essay contest will replace the previous two category format with a single category: </w:t>
      </w:r>
      <w:r w:rsidRPr="00097A43">
        <w:rPr>
          <w:rFonts w:ascii="Times New Roman" w:hAnsi="Times New Roman"/>
          <w:b/>
          <w:sz w:val="21"/>
          <w:szCs w:val="21"/>
        </w:rPr>
        <w:t>Creative nonfiction.</w:t>
      </w:r>
      <w:r w:rsidRPr="00097A43">
        <w:rPr>
          <w:rFonts w:ascii="Times New Roman" w:hAnsi="Times New Roman"/>
          <w:sz w:val="21"/>
          <w:szCs w:val="21"/>
        </w:rPr>
        <w:t xml:space="preserve"> This category is explained later in this document.  </w:t>
      </w:r>
    </w:p>
    <w:p w:rsidR="00C86B01" w:rsidRPr="00097A43" w:rsidRDefault="00C86B01" w:rsidP="00C86B01">
      <w:pPr>
        <w:rPr>
          <w:rFonts w:ascii="Times New Roman" w:hAnsi="Times New Roman"/>
          <w:b/>
          <w:sz w:val="21"/>
          <w:szCs w:val="21"/>
        </w:rPr>
      </w:pPr>
    </w:p>
    <w:p w:rsidR="00AE3759" w:rsidRPr="00097A43" w:rsidRDefault="00AE3759" w:rsidP="00AE3759">
      <w:pPr>
        <w:numPr>
          <w:ilvl w:val="0"/>
          <w:numId w:val="1"/>
        </w:numPr>
        <w:rPr>
          <w:rFonts w:ascii="Times New Roman" w:hAnsi="Times New Roman"/>
          <w:sz w:val="21"/>
          <w:szCs w:val="21"/>
        </w:rPr>
      </w:pPr>
      <w:r w:rsidRPr="00097A43">
        <w:rPr>
          <w:rFonts w:ascii="Times New Roman" w:hAnsi="Times New Roman"/>
          <w:sz w:val="21"/>
          <w:szCs w:val="21"/>
        </w:rPr>
        <w:t>The SWCD board recommends that t</w:t>
      </w:r>
      <w:r w:rsidR="007B187C" w:rsidRPr="00097A43">
        <w:rPr>
          <w:rFonts w:ascii="Times New Roman" w:hAnsi="Times New Roman"/>
          <w:sz w:val="21"/>
          <w:szCs w:val="21"/>
        </w:rPr>
        <w:t xml:space="preserve">he essay </w:t>
      </w:r>
      <w:r w:rsidR="005845DB" w:rsidRPr="00097A43">
        <w:rPr>
          <w:rFonts w:ascii="Times New Roman" w:hAnsi="Times New Roman"/>
          <w:sz w:val="21"/>
          <w:szCs w:val="21"/>
        </w:rPr>
        <w:t>should be between</w:t>
      </w:r>
      <w:r w:rsidR="007B187C" w:rsidRPr="00097A43">
        <w:rPr>
          <w:rFonts w:ascii="Times New Roman" w:hAnsi="Times New Roman"/>
          <w:sz w:val="21"/>
          <w:szCs w:val="21"/>
        </w:rPr>
        <w:t xml:space="preserve"> </w:t>
      </w:r>
      <w:r w:rsidR="00962073" w:rsidRPr="00097A43">
        <w:rPr>
          <w:rFonts w:ascii="Times New Roman" w:hAnsi="Times New Roman"/>
          <w:sz w:val="21"/>
          <w:szCs w:val="21"/>
        </w:rPr>
        <w:t>45</w:t>
      </w:r>
      <w:r w:rsidR="005845DB" w:rsidRPr="00097A43">
        <w:rPr>
          <w:rFonts w:ascii="Times New Roman" w:hAnsi="Times New Roman"/>
          <w:sz w:val="21"/>
          <w:szCs w:val="21"/>
        </w:rPr>
        <w:t>0-</w:t>
      </w:r>
      <w:r w:rsidRPr="00097A43">
        <w:rPr>
          <w:rFonts w:ascii="Times New Roman" w:hAnsi="Times New Roman"/>
          <w:sz w:val="21"/>
          <w:szCs w:val="21"/>
        </w:rPr>
        <w:t>7</w:t>
      </w:r>
      <w:r w:rsidR="007B187C" w:rsidRPr="00097A43">
        <w:rPr>
          <w:rFonts w:ascii="Times New Roman" w:hAnsi="Times New Roman"/>
          <w:sz w:val="21"/>
          <w:szCs w:val="21"/>
        </w:rPr>
        <w:t>00 words</w:t>
      </w:r>
      <w:r w:rsidR="00A53C62" w:rsidRPr="00097A43">
        <w:rPr>
          <w:rFonts w:ascii="Times New Roman" w:hAnsi="Times New Roman"/>
          <w:sz w:val="21"/>
          <w:szCs w:val="21"/>
        </w:rPr>
        <w:t xml:space="preserve">. </w:t>
      </w:r>
      <w:r w:rsidR="007B187C" w:rsidRPr="00097A43">
        <w:rPr>
          <w:rFonts w:ascii="Times New Roman" w:hAnsi="Times New Roman"/>
          <w:sz w:val="21"/>
          <w:szCs w:val="21"/>
        </w:rPr>
        <w:t xml:space="preserve"> </w:t>
      </w:r>
      <w:r w:rsidR="00962073" w:rsidRPr="00097A43">
        <w:rPr>
          <w:rFonts w:ascii="Times New Roman" w:hAnsi="Times New Roman"/>
          <w:b/>
          <w:sz w:val="21"/>
          <w:szCs w:val="21"/>
          <w:u w:val="single"/>
        </w:rPr>
        <w:t>However,</w:t>
      </w:r>
      <w:r w:rsidRPr="00097A43">
        <w:rPr>
          <w:rFonts w:ascii="Times New Roman" w:hAnsi="Times New Roman"/>
          <w:b/>
          <w:sz w:val="21"/>
          <w:szCs w:val="21"/>
          <w:u w:val="single"/>
        </w:rPr>
        <w:t xml:space="preserve"> essay</w:t>
      </w:r>
      <w:r w:rsidR="00962073" w:rsidRPr="00097A43">
        <w:rPr>
          <w:rFonts w:ascii="Times New Roman" w:hAnsi="Times New Roman"/>
          <w:b/>
          <w:sz w:val="21"/>
          <w:szCs w:val="21"/>
          <w:u w:val="single"/>
        </w:rPr>
        <w:t>s</w:t>
      </w:r>
      <w:r w:rsidRPr="00097A43">
        <w:rPr>
          <w:rFonts w:ascii="Times New Roman" w:hAnsi="Times New Roman"/>
          <w:b/>
          <w:sz w:val="21"/>
          <w:szCs w:val="21"/>
          <w:u w:val="single"/>
        </w:rPr>
        <w:t xml:space="preserve"> will </w:t>
      </w:r>
      <w:r w:rsidR="00962073" w:rsidRPr="00097A43">
        <w:rPr>
          <w:rFonts w:ascii="Times New Roman" w:hAnsi="Times New Roman"/>
          <w:b/>
          <w:sz w:val="21"/>
          <w:szCs w:val="21"/>
          <w:u w:val="single"/>
        </w:rPr>
        <w:t xml:space="preserve">not </w:t>
      </w:r>
      <w:r w:rsidRPr="00097A43">
        <w:rPr>
          <w:rFonts w:ascii="Times New Roman" w:hAnsi="Times New Roman"/>
          <w:b/>
          <w:sz w:val="21"/>
          <w:szCs w:val="21"/>
          <w:u w:val="single"/>
        </w:rPr>
        <w:t>be disqualified for exceeding</w:t>
      </w:r>
      <w:r w:rsidR="000D2C4F" w:rsidRPr="00097A43">
        <w:rPr>
          <w:rFonts w:ascii="Times New Roman" w:hAnsi="Times New Roman"/>
          <w:b/>
          <w:sz w:val="21"/>
          <w:szCs w:val="21"/>
          <w:u w:val="single"/>
        </w:rPr>
        <w:t xml:space="preserve"> or not meeting</w:t>
      </w:r>
      <w:r w:rsidRPr="00097A43">
        <w:rPr>
          <w:rFonts w:ascii="Times New Roman" w:hAnsi="Times New Roman"/>
          <w:b/>
          <w:sz w:val="21"/>
          <w:szCs w:val="21"/>
          <w:u w:val="single"/>
        </w:rPr>
        <w:t xml:space="preserve"> </w:t>
      </w:r>
      <w:r w:rsidR="00CF15FD" w:rsidRPr="00097A43">
        <w:rPr>
          <w:rFonts w:ascii="Times New Roman" w:hAnsi="Times New Roman"/>
          <w:b/>
          <w:sz w:val="21"/>
          <w:szCs w:val="21"/>
          <w:u w:val="single"/>
        </w:rPr>
        <w:t>a word limit</w:t>
      </w:r>
      <w:r w:rsidR="007B187C" w:rsidRPr="00097A43">
        <w:rPr>
          <w:rFonts w:ascii="Times New Roman" w:hAnsi="Times New Roman"/>
          <w:sz w:val="21"/>
          <w:szCs w:val="21"/>
        </w:rPr>
        <w:t xml:space="preserve">. </w:t>
      </w:r>
    </w:p>
    <w:p w:rsidR="00C86B01" w:rsidRPr="00097A43" w:rsidRDefault="00C86B01" w:rsidP="00C86B01">
      <w:pPr>
        <w:rPr>
          <w:rFonts w:ascii="Times New Roman" w:hAnsi="Times New Roman"/>
          <w:sz w:val="21"/>
          <w:szCs w:val="21"/>
        </w:rPr>
      </w:pPr>
    </w:p>
    <w:p w:rsidR="00AE3759" w:rsidRPr="00097A43" w:rsidRDefault="007B187C" w:rsidP="00AE3759">
      <w:pPr>
        <w:numPr>
          <w:ilvl w:val="0"/>
          <w:numId w:val="1"/>
        </w:numPr>
        <w:rPr>
          <w:rFonts w:ascii="Times New Roman" w:hAnsi="Times New Roman"/>
          <w:sz w:val="21"/>
          <w:szCs w:val="21"/>
        </w:rPr>
      </w:pPr>
      <w:r w:rsidRPr="00097A43">
        <w:rPr>
          <w:rFonts w:ascii="Times New Roman" w:hAnsi="Times New Roman"/>
          <w:sz w:val="21"/>
          <w:szCs w:val="21"/>
        </w:rPr>
        <w:t xml:space="preserve">Essays should be stapled </w:t>
      </w:r>
      <w:r w:rsidR="00362347" w:rsidRPr="00097A43">
        <w:rPr>
          <w:rFonts w:ascii="Times New Roman" w:hAnsi="Times New Roman"/>
          <w:sz w:val="21"/>
          <w:szCs w:val="21"/>
        </w:rPr>
        <w:t xml:space="preserve">once in the upper left corner. </w:t>
      </w:r>
      <w:r w:rsidRPr="00097A43">
        <w:rPr>
          <w:rFonts w:ascii="Times New Roman" w:hAnsi="Times New Roman"/>
          <w:sz w:val="21"/>
          <w:szCs w:val="21"/>
        </w:rPr>
        <w:t>No binders or covers are to be used.</w:t>
      </w:r>
    </w:p>
    <w:p w:rsidR="00C86B01" w:rsidRPr="00097A43" w:rsidRDefault="00C86B01" w:rsidP="00C86B01">
      <w:pPr>
        <w:rPr>
          <w:rFonts w:ascii="Times New Roman" w:hAnsi="Times New Roman"/>
          <w:sz w:val="21"/>
          <w:szCs w:val="21"/>
        </w:rPr>
      </w:pPr>
    </w:p>
    <w:p w:rsidR="00C86B01" w:rsidRPr="00097A43" w:rsidRDefault="002817CB" w:rsidP="00AE3759">
      <w:pPr>
        <w:numPr>
          <w:ilvl w:val="0"/>
          <w:numId w:val="1"/>
        </w:numPr>
        <w:rPr>
          <w:rFonts w:ascii="Times New Roman" w:hAnsi="Times New Roman"/>
          <w:sz w:val="21"/>
          <w:szCs w:val="21"/>
        </w:rPr>
      </w:pPr>
      <w:r w:rsidRPr="00097A43">
        <w:rPr>
          <w:rFonts w:ascii="Times New Roman" w:hAnsi="Times New Roman"/>
          <w:sz w:val="21"/>
          <w:szCs w:val="21"/>
        </w:rPr>
        <w:t>The essay is to be based on</w:t>
      </w:r>
      <w:r w:rsidR="007B187C" w:rsidRPr="00097A43">
        <w:rPr>
          <w:rFonts w:ascii="Times New Roman" w:hAnsi="Times New Roman"/>
          <w:sz w:val="21"/>
          <w:szCs w:val="21"/>
        </w:rPr>
        <w:t xml:space="preserve"> the tour itself, with no additional research. </w:t>
      </w:r>
    </w:p>
    <w:p w:rsidR="00C86B01" w:rsidRPr="00097A43" w:rsidRDefault="00C86B01" w:rsidP="00C86B01">
      <w:pPr>
        <w:rPr>
          <w:rFonts w:ascii="Times New Roman" w:hAnsi="Times New Roman"/>
          <w:sz w:val="21"/>
          <w:szCs w:val="21"/>
        </w:rPr>
      </w:pPr>
    </w:p>
    <w:p w:rsidR="00C86B01" w:rsidRPr="00097A43" w:rsidRDefault="0044592C" w:rsidP="00C86B01">
      <w:pPr>
        <w:numPr>
          <w:ilvl w:val="0"/>
          <w:numId w:val="1"/>
        </w:numPr>
        <w:rPr>
          <w:rFonts w:ascii="Times New Roman" w:hAnsi="Times New Roman"/>
          <w:sz w:val="21"/>
          <w:szCs w:val="21"/>
        </w:rPr>
      </w:pPr>
      <w:r w:rsidRPr="00097A43">
        <w:rPr>
          <w:rFonts w:ascii="Times New Roman" w:hAnsi="Times New Roman"/>
          <w:sz w:val="21"/>
          <w:szCs w:val="21"/>
        </w:rPr>
        <w:t xml:space="preserve">On the back of each essay submitted, please place a post-it with the following information: student name, teacher name, school name. The name of the student, teacher, parents, school, etc. should not appear anywhere in the essay. Please “white out” any reference that might identify the writer or school before submission. </w:t>
      </w:r>
      <w:r w:rsidR="00C86B01" w:rsidRPr="00097A43">
        <w:rPr>
          <w:rFonts w:ascii="Times New Roman" w:hAnsi="Times New Roman"/>
          <w:sz w:val="21"/>
          <w:szCs w:val="21"/>
        </w:rPr>
        <w:t xml:space="preserve">This is </w:t>
      </w:r>
      <w:proofErr w:type="gramStart"/>
      <w:r w:rsidR="00C86B01" w:rsidRPr="00097A43">
        <w:rPr>
          <w:rFonts w:ascii="Times New Roman" w:hAnsi="Times New Roman"/>
          <w:sz w:val="21"/>
          <w:szCs w:val="21"/>
        </w:rPr>
        <w:t>necessary</w:t>
      </w:r>
      <w:proofErr w:type="gramEnd"/>
      <w:r w:rsidR="00C86B01" w:rsidRPr="00097A43">
        <w:rPr>
          <w:rFonts w:ascii="Times New Roman" w:hAnsi="Times New Roman"/>
          <w:sz w:val="21"/>
          <w:szCs w:val="21"/>
        </w:rPr>
        <w:t xml:space="preserve"> so</w:t>
      </w:r>
      <w:r w:rsidRPr="00097A43">
        <w:rPr>
          <w:rFonts w:ascii="Times New Roman" w:hAnsi="Times New Roman"/>
          <w:sz w:val="21"/>
          <w:szCs w:val="21"/>
        </w:rPr>
        <w:t xml:space="preserve"> essays</w:t>
      </w:r>
      <w:r w:rsidR="00076032" w:rsidRPr="00097A43">
        <w:rPr>
          <w:rFonts w:ascii="Times New Roman" w:hAnsi="Times New Roman"/>
          <w:sz w:val="21"/>
          <w:szCs w:val="21"/>
        </w:rPr>
        <w:t xml:space="preserve"> can be judged anonymously</w:t>
      </w:r>
      <w:r w:rsidRPr="00097A43">
        <w:rPr>
          <w:rFonts w:ascii="Times New Roman" w:hAnsi="Times New Roman"/>
          <w:sz w:val="21"/>
          <w:szCs w:val="21"/>
        </w:rPr>
        <w:t>.</w:t>
      </w:r>
    </w:p>
    <w:p w:rsidR="00C86B01" w:rsidRPr="00097A43" w:rsidRDefault="00C86B01" w:rsidP="00C86B01">
      <w:pPr>
        <w:rPr>
          <w:rFonts w:ascii="Times New Roman" w:hAnsi="Times New Roman"/>
          <w:sz w:val="21"/>
          <w:szCs w:val="21"/>
        </w:rPr>
      </w:pPr>
    </w:p>
    <w:p w:rsidR="00C86B01" w:rsidRPr="00097A43" w:rsidRDefault="00C86B01" w:rsidP="00C86B01">
      <w:pPr>
        <w:numPr>
          <w:ilvl w:val="0"/>
          <w:numId w:val="1"/>
        </w:numPr>
        <w:rPr>
          <w:rFonts w:ascii="Times New Roman" w:hAnsi="Times New Roman"/>
          <w:sz w:val="21"/>
          <w:szCs w:val="21"/>
        </w:rPr>
      </w:pPr>
      <w:r w:rsidRPr="00097A43">
        <w:rPr>
          <w:rFonts w:ascii="Times New Roman" w:hAnsi="Times New Roman"/>
          <w:sz w:val="21"/>
          <w:szCs w:val="21"/>
        </w:rPr>
        <w:t xml:space="preserve">The essay should be written in ink or typed. No preference will be given for either format, although neatness will be taken into consideration. </w:t>
      </w:r>
    </w:p>
    <w:p w:rsidR="00C86B01" w:rsidRPr="00097A43" w:rsidRDefault="00C86B01" w:rsidP="00C86B01">
      <w:pPr>
        <w:rPr>
          <w:rFonts w:ascii="Times New Roman" w:hAnsi="Times New Roman"/>
          <w:sz w:val="21"/>
          <w:szCs w:val="21"/>
        </w:rPr>
      </w:pPr>
    </w:p>
    <w:p w:rsidR="00C86B01" w:rsidRPr="00097A43" w:rsidRDefault="00C86B01" w:rsidP="00C86B01">
      <w:pPr>
        <w:numPr>
          <w:ilvl w:val="0"/>
          <w:numId w:val="1"/>
        </w:numPr>
        <w:rPr>
          <w:rFonts w:ascii="Times New Roman" w:hAnsi="Times New Roman"/>
          <w:sz w:val="21"/>
          <w:szCs w:val="21"/>
        </w:rPr>
      </w:pPr>
      <w:r w:rsidRPr="00097A43">
        <w:rPr>
          <w:rFonts w:ascii="Times New Roman" w:hAnsi="Times New Roman"/>
          <w:sz w:val="21"/>
          <w:szCs w:val="21"/>
        </w:rPr>
        <w:t xml:space="preserve">Each teacher should submit only the top 10% (not to exceed 3 and round up only if 0.5 or higher) of the essays to the Holmes SWCD, 62 W. Clinton St, Millersburg, OH  44654 </w:t>
      </w:r>
      <w:r w:rsidRPr="00097A43">
        <w:rPr>
          <w:rFonts w:ascii="Times New Roman" w:hAnsi="Times New Roman"/>
          <w:b/>
          <w:sz w:val="21"/>
          <w:szCs w:val="21"/>
        </w:rPr>
        <w:t>by 4:</w:t>
      </w:r>
      <w:r w:rsidR="006B6DAF" w:rsidRPr="00097A43">
        <w:rPr>
          <w:rFonts w:ascii="Times New Roman" w:hAnsi="Times New Roman"/>
          <w:b/>
          <w:sz w:val="21"/>
          <w:szCs w:val="21"/>
        </w:rPr>
        <w:t xml:space="preserve">30 p.m. on </w:t>
      </w:r>
      <w:r w:rsidR="002817CB" w:rsidRPr="00097A43">
        <w:rPr>
          <w:rFonts w:ascii="Times New Roman" w:hAnsi="Times New Roman"/>
          <w:b/>
          <w:sz w:val="21"/>
          <w:szCs w:val="21"/>
        </w:rPr>
        <w:t>Tue</w:t>
      </w:r>
      <w:r w:rsidR="0044592C" w:rsidRPr="00097A43">
        <w:rPr>
          <w:rFonts w:ascii="Times New Roman" w:hAnsi="Times New Roman"/>
          <w:b/>
          <w:sz w:val="21"/>
          <w:szCs w:val="21"/>
        </w:rPr>
        <w:t>sday</w:t>
      </w:r>
      <w:r w:rsidR="006B6DAF" w:rsidRPr="00097A43">
        <w:rPr>
          <w:rFonts w:ascii="Times New Roman" w:hAnsi="Times New Roman"/>
          <w:b/>
          <w:sz w:val="21"/>
          <w:szCs w:val="21"/>
        </w:rPr>
        <w:t xml:space="preserve">, </w:t>
      </w:r>
      <w:r w:rsidR="002817CB" w:rsidRPr="00097A43">
        <w:rPr>
          <w:rFonts w:ascii="Times New Roman" w:hAnsi="Times New Roman"/>
          <w:b/>
          <w:sz w:val="21"/>
          <w:szCs w:val="21"/>
        </w:rPr>
        <w:t>October 30</w:t>
      </w:r>
      <w:r w:rsidRPr="00097A43">
        <w:rPr>
          <w:rFonts w:ascii="Times New Roman" w:hAnsi="Times New Roman"/>
          <w:b/>
          <w:sz w:val="21"/>
          <w:szCs w:val="21"/>
        </w:rPr>
        <w:t>.</w:t>
      </w:r>
      <w:r w:rsidRPr="00097A43">
        <w:rPr>
          <w:rFonts w:ascii="Times New Roman" w:hAnsi="Times New Roman"/>
          <w:sz w:val="21"/>
          <w:szCs w:val="21"/>
        </w:rPr>
        <w:t xml:space="preserve">  Essay judg</w:t>
      </w:r>
      <w:r w:rsidR="006B6DAF" w:rsidRPr="00097A43">
        <w:rPr>
          <w:rFonts w:ascii="Times New Roman" w:hAnsi="Times New Roman"/>
          <w:sz w:val="21"/>
          <w:szCs w:val="21"/>
        </w:rPr>
        <w:t xml:space="preserve">ing </w:t>
      </w:r>
      <w:r w:rsidR="0044592C" w:rsidRPr="00097A43">
        <w:rPr>
          <w:rFonts w:ascii="Times New Roman" w:hAnsi="Times New Roman"/>
          <w:sz w:val="21"/>
          <w:szCs w:val="21"/>
        </w:rPr>
        <w:t xml:space="preserve">is tentatively scheduled for </w:t>
      </w:r>
      <w:r w:rsidR="002817CB" w:rsidRPr="00097A43">
        <w:rPr>
          <w:rFonts w:ascii="Times New Roman" w:hAnsi="Times New Roman"/>
          <w:sz w:val="21"/>
          <w:szCs w:val="21"/>
        </w:rPr>
        <w:t>November 1</w:t>
      </w:r>
      <w:r w:rsidR="0044592C" w:rsidRPr="00097A43">
        <w:rPr>
          <w:rFonts w:ascii="Times New Roman" w:hAnsi="Times New Roman"/>
          <w:sz w:val="21"/>
          <w:szCs w:val="21"/>
        </w:rPr>
        <w:t xml:space="preserve"> or soon after</w:t>
      </w:r>
      <w:r w:rsidRPr="00097A43">
        <w:rPr>
          <w:rFonts w:ascii="Times New Roman" w:hAnsi="Times New Roman"/>
          <w:sz w:val="21"/>
          <w:szCs w:val="21"/>
        </w:rPr>
        <w:t xml:space="preserve">. The Holmes SWCD </w:t>
      </w:r>
      <w:r w:rsidR="0044163F" w:rsidRPr="00097A43">
        <w:rPr>
          <w:rFonts w:ascii="Times New Roman" w:hAnsi="Times New Roman"/>
          <w:sz w:val="21"/>
          <w:szCs w:val="21"/>
        </w:rPr>
        <w:t>annual meeting will be held Tue</w:t>
      </w:r>
      <w:r w:rsidRPr="00097A43">
        <w:rPr>
          <w:rFonts w:ascii="Times New Roman" w:hAnsi="Times New Roman"/>
          <w:sz w:val="21"/>
          <w:szCs w:val="21"/>
        </w:rPr>
        <w:t>sday, Nove</w:t>
      </w:r>
      <w:r w:rsidR="000D2C4F" w:rsidRPr="00097A43">
        <w:rPr>
          <w:rFonts w:ascii="Times New Roman" w:hAnsi="Times New Roman"/>
          <w:sz w:val="21"/>
          <w:szCs w:val="21"/>
        </w:rPr>
        <w:t xml:space="preserve">mber </w:t>
      </w:r>
      <w:r w:rsidR="002817CB" w:rsidRPr="00097A43">
        <w:rPr>
          <w:rFonts w:ascii="Times New Roman" w:hAnsi="Times New Roman"/>
          <w:sz w:val="21"/>
          <w:szCs w:val="21"/>
        </w:rPr>
        <w:t>20, 2018</w:t>
      </w:r>
      <w:r w:rsidRPr="00097A43">
        <w:rPr>
          <w:rFonts w:ascii="Times New Roman" w:hAnsi="Times New Roman"/>
          <w:sz w:val="21"/>
          <w:szCs w:val="21"/>
        </w:rPr>
        <w:t xml:space="preserve"> with dinner beginning at 7:00 p.m. at the Carlisle Inn in Walnut Creek. The top three essay winners and teachers will be recognized at that time</w:t>
      </w:r>
      <w:r w:rsidR="002817CB" w:rsidRPr="00097A43">
        <w:rPr>
          <w:rFonts w:ascii="Times New Roman" w:hAnsi="Times New Roman"/>
          <w:sz w:val="21"/>
          <w:szCs w:val="21"/>
        </w:rPr>
        <w:t>.</w:t>
      </w:r>
      <w:r w:rsidR="00877A9E" w:rsidRPr="00097A43">
        <w:rPr>
          <w:rFonts w:ascii="Times New Roman" w:hAnsi="Times New Roman"/>
          <w:sz w:val="21"/>
          <w:szCs w:val="21"/>
        </w:rPr>
        <w:t xml:space="preserve"> The winning essay writer and parents, as well as teacher, will receive a complimenta</w:t>
      </w:r>
      <w:r w:rsidR="002B21C5" w:rsidRPr="00097A43">
        <w:rPr>
          <w:rFonts w:ascii="Times New Roman" w:hAnsi="Times New Roman"/>
          <w:sz w:val="21"/>
          <w:szCs w:val="21"/>
        </w:rPr>
        <w:t>ry ticket to the annual meeting.</w:t>
      </w:r>
    </w:p>
    <w:p w:rsidR="00C86B01" w:rsidRPr="00097A43" w:rsidRDefault="00C86B01" w:rsidP="00C86B01">
      <w:pPr>
        <w:rPr>
          <w:rFonts w:ascii="Times New Roman" w:hAnsi="Times New Roman"/>
          <w:sz w:val="21"/>
          <w:szCs w:val="21"/>
        </w:rPr>
      </w:pPr>
    </w:p>
    <w:p w:rsidR="00C86B01" w:rsidRPr="00097A43" w:rsidRDefault="00C86B01" w:rsidP="00C86B01">
      <w:pPr>
        <w:numPr>
          <w:ilvl w:val="0"/>
          <w:numId w:val="1"/>
        </w:numPr>
        <w:rPr>
          <w:rFonts w:ascii="Times New Roman" w:hAnsi="Times New Roman"/>
          <w:sz w:val="21"/>
          <w:szCs w:val="21"/>
        </w:rPr>
      </w:pPr>
      <w:r w:rsidRPr="00097A43">
        <w:rPr>
          <w:rFonts w:ascii="Times New Roman" w:hAnsi="Times New Roman"/>
          <w:sz w:val="21"/>
          <w:szCs w:val="21"/>
        </w:rPr>
        <w:t>Any student questions concerning the farm tour should be directed to the student’s teacher and not to the Holmes SWCD office.</w:t>
      </w:r>
    </w:p>
    <w:p w:rsidR="00C86B01" w:rsidRPr="00097A43" w:rsidRDefault="00C86B01" w:rsidP="00C86B01">
      <w:pPr>
        <w:rPr>
          <w:rFonts w:ascii="Times New Roman" w:hAnsi="Times New Roman"/>
          <w:sz w:val="21"/>
          <w:szCs w:val="21"/>
        </w:rPr>
      </w:pPr>
    </w:p>
    <w:p w:rsidR="00C86B01" w:rsidRPr="00097A43" w:rsidRDefault="002817CB" w:rsidP="00C86B01">
      <w:pPr>
        <w:rPr>
          <w:rFonts w:ascii="Times New Roman" w:hAnsi="Times New Roman"/>
          <w:b/>
          <w:sz w:val="21"/>
          <w:szCs w:val="21"/>
        </w:rPr>
      </w:pPr>
      <w:r w:rsidRPr="00097A43">
        <w:rPr>
          <w:rFonts w:ascii="Times New Roman" w:hAnsi="Times New Roman"/>
          <w:b/>
          <w:sz w:val="21"/>
          <w:szCs w:val="21"/>
        </w:rPr>
        <w:t xml:space="preserve">What is creative non-fiction? </w:t>
      </w:r>
    </w:p>
    <w:p w:rsidR="00C86B01" w:rsidRPr="00097A43" w:rsidRDefault="00C86B01" w:rsidP="00C86B01">
      <w:pPr>
        <w:rPr>
          <w:rFonts w:ascii="Times New Roman" w:hAnsi="Times New Roman"/>
          <w:sz w:val="21"/>
          <w:szCs w:val="21"/>
        </w:rPr>
      </w:pPr>
    </w:p>
    <w:p w:rsidR="003F67C4" w:rsidRPr="00097A43" w:rsidRDefault="002817CB" w:rsidP="00CF783C">
      <w:pPr>
        <w:rPr>
          <w:rFonts w:ascii="Times New Roman" w:hAnsi="Times New Roman"/>
          <w:sz w:val="21"/>
          <w:szCs w:val="21"/>
        </w:rPr>
      </w:pPr>
      <w:r w:rsidRPr="00097A43">
        <w:rPr>
          <w:rFonts w:ascii="Times New Roman" w:hAnsi="Times New Roman"/>
          <w:sz w:val="21"/>
          <w:szCs w:val="21"/>
        </w:rPr>
        <w:t xml:space="preserve">Quite frankly we’ve struggled with various ways to judge essays “apples to apples.” Many well written “narrative” essays get overlooked by the more </w:t>
      </w:r>
      <w:r w:rsidR="002B21C5" w:rsidRPr="00097A43">
        <w:rPr>
          <w:rFonts w:ascii="Times New Roman" w:hAnsi="Times New Roman"/>
          <w:sz w:val="21"/>
          <w:szCs w:val="21"/>
        </w:rPr>
        <w:t>“</w:t>
      </w:r>
      <w:r w:rsidRPr="00097A43">
        <w:rPr>
          <w:rFonts w:ascii="Times New Roman" w:hAnsi="Times New Roman"/>
          <w:sz w:val="21"/>
          <w:szCs w:val="21"/>
        </w:rPr>
        <w:t>creative</w:t>
      </w:r>
      <w:r w:rsidR="002B21C5" w:rsidRPr="00097A43">
        <w:rPr>
          <w:rFonts w:ascii="Times New Roman" w:hAnsi="Times New Roman"/>
          <w:sz w:val="21"/>
          <w:szCs w:val="21"/>
        </w:rPr>
        <w:t>”</w:t>
      </w:r>
      <w:r w:rsidRPr="00097A43">
        <w:rPr>
          <w:rFonts w:ascii="Times New Roman" w:hAnsi="Times New Roman"/>
          <w:sz w:val="21"/>
          <w:szCs w:val="21"/>
        </w:rPr>
        <w:t xml:space="preserve"> essays, which tend to place at the top. We tried tw</w:t>
      </w:r>
      <w:r w:rsidR="00877A9E" w:rsidRPr="00097A43">
        <w:rPr>
          <w:rFonts w:ascii="Times New Roman" w:hAnsi="Times New Roman"/>
          <w:sz w:val="21"/>
          <w:szCs w:val="21"/>
        </w:rPr>
        <w:t>o different categories, and</w:t>
      </w:r>
      <w:r w:rsidRPr="00097A43">
        <w:rPr>
          <w:rFonts w:ascii="Times New Roman" w:hAnsi="Times New Roman"/>
          <w:sz w:val="21"/>
          <w:szCs w:val="21"/>
        </w:rPr>
        <w:t xml:space="preserve"> ha</w:t>
      </w:r>
      <w:r w:rsidR="00877A9E" w:rsidRPr="00097A43">
        <w:rPr>
          <w:rFonts w:ascii="Times New Roman" w:hAnsi="Times New Roman"/>
          <w:sz w:val="21"/>
          <w:szCs w:val="21"/>
        </w:rPr>
        <w:t>d six winners instead of three, which gets a bit cumbersome. Hence the idea of the creative non-fiction category</w:t>
      </w:r>
      <w:r w:rsidR="00052076" w:rsidRPr="00097A43">
        <w:rPr>
          <w:rFonts w:ascii="Times New Roman" w:hAnsi="Times New Roman"/>
          <w:sz w:val="21"/>
          <w:szCs w:val="21"/>
        </w:rPr>
        <w:t>, with awards for first through third place</w:t>
      </w:r>
      <w:r w:rsidR="00877A9E" w:rsidRPr="00097A43">
        <w:rPr>
          <w:rFonts w:ascii="Times New Roman" w:hAnsi="Times New Roman"/>
          <w:sz w:val="21"/>
          <w:szCs w:val="21"/>
        </w:rPr>
        <w:t xml:space="preserve">. </w:t>
      </w:r>
    </w:p>
    <w:p w:rsidR="00F82221" w:rsidRPr="00097A43" w:rsidRDefault="00F82221" w:rsidP="00F82221">
      <w:pPr>
        <w:rPr>
          <w:rFonts w:ascii="Times New Roman" w:hAnsi="Times New Roman"/>
          <w:b/>
          <w:sz w:val="21"/>
          <w:szCs w:val="21"/>
        </w:rPr>
      </w:pPr>
    </w:p>
    <w:p w:rsidR="00F82221" w:rsidRPr="00097A43" w:rsidRDefault="00F82221" w:rsidP="00F82221">
      <w:pPr>
        <w:rPr>
          <w:rFonts w:ascii="Times New Roman" w:hAnsi="Times New Roman"/>
          <w:sz w:val="21"/>
          <w:szCs w:val="21"/>
        </w:rPr>
      </w:pPr>
      <w:r w:rsidRPr="00097A43">
        <w:rPr>
          <w:rFonts w:ascii="Times New Roman" w:hAnsi="Times New Roman"/>
          <w:sz w:val="21"/>
          <w:szCs w:val="21"/>
        </w:rPr>
        <w:t xml:space="preserve">In simplest terms, creative nonfiction conveys facts in a way that reads like fiction. What we’re looking for are essays built around any number of facts or details that the student has gleaned from his or her experience during their day on the farm—information woven into a creative delivery.  For instance, a student may choose to tell a “day in the life” story of a boy or girl who lives on a dairy farm, or perhaps a cow living on that same farm. A student could write about the different soils characteristics a worm encounters as it borrows its way through the profile. How about the story of a fish whose life gets a whole lot better when the water in his stream becomes clear?  There are any number of possibilities. </w:t>
      </w:r>
    </w:p>
    <w:p w:rsidR="00F82221" w:rsidRPr="00097A43" w:rsidRDefault="00F82221" w:rsidP="00F82221">
      <w:pPr>
        <w:rPr>
          <w:rFonts w:ascii="Times New Roman" w:hAnsi="Times New Roman"/>
          <w:sz w:val="21"/>
          <w:szCs w:val="21"/>
        </w:rPr>
      </w:pPr>
    </w:p>
    <w:p w:rsidR="00F82221" w:rsidRPr="00097A43" w:rsidRDefault="00F82221" w:rsidP="00F82221">
      <w:pPr>
        <w:ind w:left="720"/>
        <w:rPr>
          <w:rStyle w:val="HTMLCite"/>
          <w:rFonts w:ascii="Times New Roman" w:hAnsi="Times New Roman"/>
          <w:sz w:val="21"/>
          <w:szCs w:val="21"/>
        </w:rPr>
      </w:pPr>
      <w:r w:rsidRPr="00097A43">
        <w:rPr>
          <w:rFonts w:ascii="Times New Roman" w:hAnsi="Times New Roman"/>
          <w:i/>
          <w:sz w:val="21"/>
          <w:szCs w:val="21"/>
        </w:rPr>
        <w:t xml:space="preserve">"Ultimately, the primary goal of the creative nonfiction writer is to communicate information, just like a reporter, but to shape it in a way that reads like fiction."  </w:t>
      </w:r>
      <w:proofErr w:type="spellStart"/>
      <w:r w:rsidRPr="00097A43">
        <w:rPr>
          <w:rStyle w:val="HTMLCite"/>
          <w:rFonts w:ascii="Times New Roman" w:hAnsi="Times New Roman"/>
          <w:sz w:val="21"/>
          <w:szCs w:val="21"/>
        </w:rPr>
        <w:t>Gutkind</w:t>
      </w:r>
      <w:proofErr w:type="spellEnd"/>
      <w:r w:rsidRPr="00097A43">
        <w:rPr>
          <w:rStyle w:val="HTMLCite"/>
          <w:rFonts w:ascii="Times New Roman" w:hAnsi="Times New Roman"/>
          <w:sz w:val="21"/>
          <w:szCs w:val="21"/>
        </w:rPr>
        <w:t>, Lee (2007)</w:t>
      </w:r>
    </w:p>
    <w:p w:rsidR="00052076" w:rsidRPr="00097A43" w:rsidRDefault="00052076" w:rsidP="00C86B01">
      <w:pPr>
        <w:rPr>
          <w:rFonts w:ascii="Times New Roman" w:hAnsi="Times New Roman"/>
          <w:sz w:val="21"/>
          <w:szCs w:val="21"/>
        </w:rPr>
      </w:pPr>
    </w:p>
    <w:p w:rsidR="00CF783C" w:rsidRPr="00097A43" w:rsidRDefault="00052076" w:rsidP="00302BF6">
      <w:pPr>
        <w:rPr>
          <w:rFonts w:ascii="Times New Roman" w:hAnsi="Times New Roman"/>
          <w:b/>
          <w:sz w:val="21"/>
          <w:szCs w:val="21"/>
        </w:rPr>
      </w:pPr>
      <w:r w:rsidRPr="00097A43">
        <w:rPr>
          <w:rFonts w:ascii="Times New Roman" w:hAnsi="Times New Roman"/>
          <w:sz w:val="21"/>
          <w:szCs w:val="21"/>
        </w:rPr>
        <w:t>John Lorson,</w:t>
      </w:r>
      <w:r w:rsidR="002B21C5" w:rsidRPr="00097A43">
        <w:rPr>
          <w:rFonts w:ascii="Times New Roman" w:hAnsi="Times New Roman"/>
          <w:sz w:val="21"/>
          <w:szCs w:val="21"/>
        </w:rPr>
        <w:t xml:space="preserve"> Holmes SWCD technician, is</w:t>
      </w:r>
      <w:r w:rsidRPr="00097A43">
        <w:rPr>
          <w:rFonts w:ascii="Times New Roman" w:hAnsi="Times New Roman"/>
          <w:sz w:val="21"/>
          <w:szCs w:val="21"/>
        </w:rPr>
        <w:t xml:space="preserve"> a writer </w:t>
      </w:r>
      <w:r w:rsidR="0075071E" w:rsidRPr="00097A43">
        <w:rPr>
          <w:rFonts w:ascii="Times New Roman" w:hAnsi="Times New Roman"/>
          <w:sz w:val="21"/>
          <w:szCs w:val="21"/>
        </w:rPr>
        <w:t xml:space="preserve">(he’s had a column in </w:t>
      </w:r>
      <w:r w:rsidR="0075071E" w:rsidRPr="00097A43">
        <w:rPr>
          <w:rFonts w:ascii="Times New Roman" w:hAnsi="Times New Roman"/>
          <w:i/>
          <w:sz w:val="21"/>
          <w:szCs w:val="21"/>
        </w:rPr>
        <w:t>The Daily Record</w:t>
      </w:r>
      <w:r w:rsidR="0075071E" w:rsidRPr="00097A43">
        <w:rPr>
          <w:rFonts w:ascii="Times New Roman" w:hAnsi="Times New Roman"/>
          <w:sz w:val="21"/>
          <w:szCs w:val="21"/>
        </w:rPr>
        <w:t xml:space="preserve"> for over 20 years) </w:t>
      </w:r>
      <w:r w:rsidRPr="00097A43">
        <w:rPr>
          <w:rFonts w:ascii="Times New Roman" w:hAnsi="Times New Roman"/>
          <w:sz w:val="21"/>
          <w:szCs w:val="21"/>
        </w:rPr>
        <w:t>and has taught writing courses at The University of Akron. He wrote the following as a guide</w:t>
      </w:r>
      <w:r w:rsidR="00F82221" w:rsidRPr="00097A43">
        <w:rPr>
          <w:rFonts w:ascii="Times New Roman" w:hAnsi="Times New Roman"/>
          <w:sz w:val="21"/>
          <w:szCs w:val="21"/>
        </w:rPr>
        <w:t xml:space="preserve"> and included an example essay</w:t>
      </w:r>
      <w:r w:rsidRPr="00097A43">
        <w:rPr>
          <w:rFonts w:ascii="Times New Roman" w:hAnsi="Times New Roman"/>
          <w:sz w:val="21"/>
          <w:szCs w:val="21"/>
        </w:rPr>
        <w:t xml:space="preserve">. If you have any questions, please contact him at </w:t>
      </w:r>
      <w:hyperlink r:id="rId5" w:history="1">
        <w:r w:rsidRPr="00097A43">
          <w:rPr>
            <w:rStyle w:val="HTMLCite"/>
            <w:rFonts w:ascii="Times New Roman" w:hAnsi="Times New Roman"/>
            <w:sz w:val="21"/>
            <w:szCs w:val="21"/>
          </w:rPr>
          <w:t>jlorson@co.holmes.oh.us</w:t>
        </w:r>
      </w:hyperlink>
      <w:r w:rsidRPr="00097A43">
        <w:rPr>
          <w:rFonts w:ascii="Times New Roman" w:hAnsi="Times New Roman"/>
          <w:sz w:val="21"/>
          <w:szCs w:val="21"/>
        </w:rPr>
        <w:t xml:space="preserve"> or call him at 330-600-3098.</w:t>
      </w:r>
      <w:r w:rsidR="00CF783C" w:rsidRPr="00097A43">
        <w:rPr>
          <w:rFonts w:ascii="Times New Roman" w:hAnsi="Times New Roman"/>
          <w:b/>
          <w:sz w:val="21"/>
          <w:szCs w:val="21"/>
        </w:rPr>
        <w:t xml:space="preserve"> </w:t>
      </w:r>
    </w:p>
    <w:p w:rsidR="002B21C5" w:rsidRPr="00097A43" w:rsidRDefault="002B21C5" w:rsidP="00302BF6">
      <w:pPr>
        <w:rPr>
          <w:rFonts w:ascii="Times New Roman" w:hAnsi="Times New Roman"/>
          <w:b/>
          <w:sz w:val="21"/>
          <w:szCs w:val="21"/>
        </w:rPr>
      </w:pPr>
    </w:p>
    <w:p w:rsidR="002B21C5" w:rsidRPr="00097A43" w:rsidRDefault="002B21C5" w:rsidP="002B21C5">
      <w:pPr>
        <w:jc w:val="center"/>
        <w:rPr>
          <w:rFonts w:ascii="Times New Roman" w:hAnsi="Times New Roman"/>
          <w:b/>
          <w:sz w:val="21"/>
          <w:szCs w:val="21"/>
        </w:rPr>
      </w:pPr>
      <w:bookmarkStart w:id="0" w:name="_Hlk523909500"/>
    </w:p>
    <w:p w:rsidR="002B21C5" w:rsidRPr="00097A43" w:rsidRDefault="002B21C5" w:rsidP="002B21C5">
      <w:pPr>
        <w:jc w:val="center"/>
        <w:rPr>
          <w:rFonts w:ascii="Times New Roman" w:hAnsi="Times New Roman"/>
          <w:b/>
          <w:szCs w:val="24"/>
        </w:rPr>
      </w:pPr>
      <w:r w:rsidRPr="00097A43">
        <w:rPr>
          <w:rFonts w:ascii="Times New Roman" w:hAnsi="Times New Roman"/>
          <w:b/>
          <w:szCs w:val="24"/>
        </w:rPr>
        <w:t>Checklist for Creative Nonfiction</w:t>
      </w:r>
    </w:p>
    <w:p w:rsidR="002B21C5" w:rsidRPr="00097A43" w:rsidRDefault="002B21C5" w:rsidP="002B21C5">
      <w:pPr>
        <w:jc w:val="center"/>
        <w:rPr>
          <w:rFonts w:ascii="Times New Roman" w:hAnsi="Times New Roman"/>
          <w:sz w:val="21"/>
          <w:szCs w:val="21"/>
        </w:rPr>
      </w:pPr>
    </w:p>
    <w:p w:rsidR="002B21C5" w:rsidRPr="00097A43" w:rsidRDefault="002B21C5" w:rsidP="002B21C5">
      <w:pPr>
        <w:rPr>
          <w:rFonts w:ascii="Times New Roman" w:hAnsi="Times New Roman"/>
          <w:b/>
          <w:sz w:val="21"/>
          <w:szCs w:val="21"/>
          <w:u w:val="single"/>
        </w:rPr>
      </w:pPr>
      <w:r w:rsidRPr="00097A43">
        <w:rPr>
          <w:rFonts w:ascii="Times New Roman" w:hAnsi="Times New Roman"/>
          <w:b/>
          <w:sz w:val="21"/>
          <w:szCs w:val="21"/>
          <w:u w:val="single"/>
        </w:rPr>
        <w:t>Main Goals of Assignment:</w:t>
      </w:r>
    </w:p>
    <w:p w:rsidR="002B21C5" w:rsidRPr="00097A43" w:rsidRDefault="002B21C5" w:rsidP="002B21C5">
      <w:pPr>
        <w:rPr>
          <w:rFonts w:ascii="Times New Roman" w:hAnsi="Times New Roman"/>
          <w:sz w:val="21"/>
          <w:szCs w:val="21"/>
        </w:rPr>
      </w:pPr>
      <w:r w:rsidRPr="00097A43">
        <w:rPr>
          <w:rFonts w:ascii="Times New Roman" w:hAnsi="Times New Roman"/>
          <w:sz w:val="21"/>
          <w:szCs w:val="21"/>
        </w:rPr>
        <w:t>Essay will convey specific learning the writer has experienced while participating in the 5</w:t>
      </w:r>
      <w:r w:rsidRPr="00097A43">
        <w:rPr>
          <w:rFonts w:ascii="Times New Roman" w:hAnsi="Times New Roman"/>
          <w:sz w:val="21"/>
          <w:szCs w:val="21"/>
          <w:vertAlign w:val="superscript"/>
        </w:rPr>
        <w:t>th</w:t>
      </w:r>
      <w:r w:rsidRPr="00097A43">
        <w:rPr>
          <w:rFonts w:ascii="Times New Roman" w:hAnsi="Times New Roman"/>
          <w:sz w:val="21"/>
          <w:szCs w:val="21"/>
        </w:rPr>
        <w:t xml:space="preserve"> Grade Farm Tour </w:t>
      </w:r>
      <w:r w:rsidRPr="00097A43">
        <w:rPr>
          <w:rFonts w:ascii="Times New Roman" w:hAnsi="Times New Roman"/>
          <w:b/>
          <w:sz w:val="21"/>
          <w:szCs w:val="21"/>
        </w:rPr>
        <w:t>with emphasis on conservation on and around the farm.</w:t>
      </w:r>
      <w:r w:rsidRPr="00097A43">
        <w:rPr>
          <w:rFonts w:ascii="Times New Roman" w:hAnsi="Times New Roman"/>
          <w:sz w:val="21"/>
          <w:szCs w:val="21"/>
        </w:rPr>
        <w:t xml:space="preserve">  </w:t>
      </w:r>
    </w:p>
    <w:p w:rsidR="002B21C5" w:rsidRPr="00097A43" w:rsidRDefault="002B21C5" w:rsidP="002B21C5">
      <w:pPr>
        <w:rPr>
          <w:rFonts w:ascii="Times New Roman" w:hAnsi="Times New Roman"/>
          <w:sz w:val="21"/>
          <w:szCs w:val="21"/>
        </w:rPr>
      </w:pPr>
      <w:r w:rsidRPr="00097A43">
        <w:rPr>
          <w:rFonts w:ascii="Times New Roman" w:hAnsi="Times New Roman"/>
          <w:sz w:val="21"/>
          <w:szCs w:val="21"/>
        </w:rPr>
        <w:t xml:space="preserve"> </w:t>
      </w:r>
    </w:p>
    <w:p w:rsidR="002B21C5" w:rsidRPr="00097A43" w:rsidRDefault="002B21C5" w:rsidP="002B21C5">
      <w:pPr>
        <w:rPr>
          <w:rFonts w:ascii="Times New Roman" w:hAnsi="Times New Roman"/>
          <w:b/>
          <w:sz w:val="21"/>
          <w:szCs w:val="21"/>
          <w:u w:val="single"/>
        </w:rPr>
      </w:pPr>
      <w:r w:rsidRPr="00097A43">
        <w:rPr>
          <w:rFonts w:ascii="Times New Roman" w:hAnsi="Times New Roman"/>
          <w:b/>
          <w:sz w:val="21"/>
          <w:szCs w:val="21"/>
          <w:u w:val="single"/>
        </w:rPr>
        <w:t>Overall Structure of Essay:</w:t>
      </w:r>
    </w:p>
    <w:p w:rsidR="002B21C5" w:rsidRPr="00097A43" w:rsidRDefault="002B21C5" w:rsidP="002B21C5">
      <w:pPr>
        <w:pStyle w:val="ListParagraph"/>
        <w:numPr>
          <w:ilvl w:val="0"/>
          <w:numId w:val="13"/>
        </w:numPr>
        <w:spacing w:after="0"/>
        <w:rPr>
          <w:rFonts w:ascii="Times New Roman" w:hAnsi="Times New Roman" w:cs="Times New Roman"/>
          <w:sz w:val="21"/>
          <w:szCs w:val="21"/>
        </w:rPr>
      </w:pPr>
      <w:r w:rsidRPr="00097A43">
        <w:rPr>
          <w:rFonts w:ascii="Times New Roman" w:hAnsi="Times New Roman" w:cs="Times New Roman"/>
          <w:sz w:val="21"/>
          <w:szCs w:val="21"/>
        </w:rPr>
        <w:t>Unity (all ideas related to topic)</w:t>
      </w:r>
    </w:p>
    <w:p w:rsidR="002B21C5" w:rsidRPr="00097A43" w:rsidRDefault="002B21C5" w:rsidP="002B21C5">
      <w:pPr>
        <w:pStyle w:val="ListParagraph"/>
        <w:numPr>
          <w:ilvl w:val="0"/>
          <w:numId w:val="13"/>
        </w:numPr>
        <w:spacing w:after="0"/>
        <w:rPr>
          <w:rFonts w:ascii="Times New Roman" w:hAnsi="Times New Roman" w:cs="Times New Roman"/>
          <w:sz w:val="21"/>
          <w:szCs w:val="21"/>
        </w:rPr>
      </w:pPr>
      <w:r w:rsidRPr="00097A43">
        <w:rPr>
          <w:rFonts w:ascii="Times New Roman" w:hAnsi="Times New Roman" w:cs="Times New Roman"/>
          <w:sz w:val="21"/>
          <w:szCs w:val="21"/>
        </w:rPr>
        <w:lastRenderedPageBreak/>
        <w:t>Coherence/order (essay is developed in a logical and sequential way)</w:t>
      </w:r>
    </w:p>
    <w:p w:rsidR="002B21C5" w:rsidRPr="00097A43" w:rsidRDefault="002B21C5" w:rsidP="002B21C5">
      <w:pPr>
        <w:pStyle w:val="ListParagraph"/>
        <w:numPr>
          <w:ilvl w:val="0"/>
          <w:numId w:val="13"/>
        </w:numPr>
        <w:spacing w:after="0"/>
        <w:rPr>
          <w:rFonts w:ascii="Times New Roman" w:hAnsi="Times New Roman" w:cs="Times New Roman"/>
          <w:sz w:val="21"/>
          <w:szCs w:val="21"/>
        </w:rPr>
      </w:pPr>
      <w:r w:rsidRPr="00097A43">
        <w:rPr>
          <w:rFonts w:ascii="Times New Roman" w:hAnsi="Times New Roman" w:cs="Times New Roman"/>
          <w:sz w:val="21"/>
          <w:szCs w:val="21"/>
        </w:rPr>
        <w:t>Structure clues guide the reader</w:t>
      </w:r>
    </w:p>
    <w:p w:rsidR="002B21C5" w:rsidRPr="00097A43" w:rsidRDefault="002B21C5" w:rsidP="002B21C5">
      <w:pPr>
        <w:pStyle w:val="ListParagraph"/>
        <w:numPr>
          <w:ilvl w:val="0"/>
          <w:numId w:val="13"/>
        </w:numPr>
        <w:spacing w:after="0"/>
        <w:rPr>
          <w:rFonts w:ascii="Times New Roman" w:hAnsi="Times New Roman" w:cs="Times New Roman"/>
          <w:sz w:val="21"/>
          <w:szCs w:val="21"/>
        </w:rPr>
      </w:pPr>
      <w:r w:rsidRPr="00097A43">
        <w:rPr>
          <w:rFonts w:ascii="Times New Roman" w:hAnsi="Times New Roman" w:cs="Times New Roman"/>
          <w:sz w:val="21"/>
          <w:szCs w:val="21"/>
        </w:rPr>
        <w:t>Author’s original insight is clearly articulated within the work</w:t>
      </w:r>
    </w:p>
    <w:p w:rsidR="002B21C5" w:rsidRPr="00097A43" w:rsidRDefault="002B21C5" w:rsidP="002B21C5">
      <w:pPr>
        <w:pStyle w:val="ListParagraph"/>
        <w:numPr>
          <w:ilvl w:val="0"/>
          <w:numId w:val="13"/>
        </w:numPr>
        <w:spacing w:after="0"/>
        <w:rPr>
          <w:rFonts w:ascii="Times New Roman" w:hAnsi="Times New Roman" w:cs="Times New Roman"/>
          <w:sz w:val="21"/>
          <w:szCs w:val="21"/>
        </w:rPr>
      </w:pPr>
      <w:r w:rsidRPr="00097A43">
        <w:rPr>
          <w:rFonts w:ascii="Times New Roman" w:hAnsi="Times New Roman" w:cs="Times New Roman"/>
          <w:sz w:val="21"/>
          <w:szCs w:val="21"/>
        </w:rPr>
        <w:t>Specific examples, language and dialogue used to paint a picture of the experience for the reader</w:t>
      </w:r>
    </w:p>
    <w:p w:rsidR="002B21C5" w:rsidRPr="00097A43" w:rsidRDefault="002B21C5" w:rsidP="002B21C5">
      <w:pPr>
        <w:pStyle w:val="ListParagraph"/>
        <w:numPr>
          <w:ilvl w:val="0"/>
          <w:numId w:val="13"/>
        </w:numPr>
        <w:spacing w:after="0"/>
        <w:rPr>
          <w:rFonts w:ascii="Times New Roman" w:hAnsi="Times New Roman" w:cs="Times New Roman"/>
          <w:sz w:val="21"/>
          <w:szCs w:val="21"/>
        </w:rPr>
      </w:pPr>
      <w:r w:rsidRPr="00097A43">
        <w:rPr>
          <w:rFonts w:ascii="Times New Roman" w:hAnsi="Times New Roman" w:cs="Times New Roman"/>
          <w:sz w:val="21"/>
          <w:szCs w:val="21"/>
        </w:rPr>
        <w:t xml:space="preserve">Suggested word count: 450-700 </w:t>
      </w:r>
    </w:p>
    <w:p w:rsidR="002B21C5" w:rsidRPr="00097A43" w:rsidRDefault="002B21C5" w:rsidP="002B21C5">
      <w:pPr>
        <w:rPr>
          <w:rFonts w:ascii="Times New Roman" w:hAnsi="Times New Roman"/>
          <w:sz w:val="21"/>
          <w:szCs w:val="21"/>
        </w:rPr>
      </w:pPr>
    </w:p>
    <w:p w:rsidR="002B21C5" w:rsidRPr="00097A43" w:rsidRDefault="002B21C5" w:rsidP="002B21C5">
      <w:pPr>
        <w:rPr>
          <w:rFonts w:ascii="Times New Roman" w:hAnsi="Times New Roman"/>
          <w:b/>
          <w:sz w:val="21"/>
          <w:szCs w:val="21"/>
          <w:u w:val="single"/>
        </w:rPr>
      </w:pPr>
      <w:r w:rsidRPr="00097A43">
        <w:rPr>
          <w:rFonts w:ascii="Times New Roman" w:hAnsi="Times New Roman"/>
          <w:b/>
          <w:sz w:val="21"/>
          <w:szCs w:val="21"/>
          <w:u w:val="single"/>
        </w:rPr>
        <w:t xml:space="preserve">Other Considerations: </w:t>
      </w:r>
    </w:p>
    <w:p w:rsidR="00F82221" w:rsidRPr="00097A43" w:rsidRDefault="00F82221" w:rsidP="002B21C5">
      <w:pPr>
        <w:rPr>
          <w:rFonts w:ascii="Times New Roman" w:hAnsi="Times New Roman"/>
          <w:sz w:val="21"/>
          <w:szCs w:val="21"/>
        </w:rPr>
      </w:pPr>
    </w:p>
    <w:p w:rsidR="002B21C5" w:rsidRPr="00097A43" w:rsidRDefault="002B21C5" w:rsidP="002B21C5">
      <w:pPr>
        <w:rPr>
          <w:rFonts w:ascii="Times New Roman" w:hAnsi="Times New Roman"/>
          <w:sz w:val="21"/>
          <w:szCs w:val="21"/>
        </w:rPr>
      </w:pPr>
      <w:r w:rsidRPr="00097A43">
        <w:rPr>
          <w:rFonts w:ascii="Times New Roman" w:hAnsi="Times New Roman"/>
          <w:sz w:val="21"/>
          <w:szCs w:val="21"/>
        </w:rPr>
        <w:t xml:space="preserve">Creative title of </w:t>
      </w:r>
      <w:r w:rsidR="00097A43">
        <w:rPr>
          <w:rFonts w:ascii="Times New Roman" w:hAnsi="Times New Roman"/>
          <w:sz w:val="21"/>
          <w:szCs w:val="21"/>
        </w:rPr>
        <w:t>essay</w:t>
      </w:r>
      <w:r w:rsidRPr="00097A43">
        <w:rPr>
          <w:rFonts w:ascii="Times New Roman" w:hAnsi="Times New Roman"/>
          <w:sz w:val="21"/>
          <w:szCs w:val="21"/>
        </w:rPr>
        <w:t xml:space="preserve"> </w:t>
      </w:r>
      <w:r w:rsidRPr="00097A43">
        <w:rPr>
          <w:rFonts w:ascii="Times New Roman" w:hAnsi="Times New Roman"/>
          <w:sz w:val="21"/>
          <w:szCs w:val="21"/>
          <w:highlight w:val="yellow"/>
        </w:rPr>
        <w:t xml:space="preserve">  </w:t>
      </w:r>
    </w:p>
    <w:p w:rsidR="002B21C5" w:rsidRPr="00097A43" w:rsidRDefault="002B21C5" w:rsidP="002B21C5">
      <w:pPr>
        <w:rPr>
          <w:rFonts w:ascii="Times New Roman" w:hAnsi="Times New Roman"/>
          <w:sz w:val="21"/>
          <w:szCs w:val="21"/>
        </w:rPr>
      </w:pPr>
    </w:p>
    <w:p w:rsidR="002B21C5" w:rsidRPr="00097A43" w:rsidRDefault="002B21C5" w:rsidP="002B21C5">
      <w:pPr>
        <w:rPr>
          <w:rFonts w:ascii="Times New Roman" w:hAnsi="Times New Roman"/>
          <w:sz w:val="21"/>
          <w:szCs w:val="21"/>
        </w:rPr>
      </w:pPr>
      <w:r w:rsidRPr="00097A43">
        <w:rPr>
          <w:rFonts w:ascii="Times New Roman" w:hAnsi="Times New Roman"/>
          <w:sz w:val="21"/>
          <w:szCs w:val="21"/>
        </w:rPr>
        <w:t>Topic is developed logically over the course of the work</w:t>
      </w:r>
    </w:p>
    <w:p w:rsidR="002B21C5" w:rsidRPr="00097A43" w:rsidRDefault="002B21C5" w:rsidP="002B21C5">
      <w:pPr>
        <w:pStyle w:val="ListParagraph"/>
        <w:numPr>
          <w:ilvl w:val="0"/>
          <w:numId w:val="14"/>
        </w:numPr>
        <w:spacing w:after="0"/>
        <w:rPr>
          <w:rFonts w:ascii="Times New Roman" w:hAnsi="Times New Roman" w:cs="Times New Roman"/>
          <w:sz w:val="21"/>
          <w:szCs w:val="21"/>
        </w:rPr>
      </w:pPr>
      <w:r w:rsidRPr="00097A43">
        <w:rPr>
          <w:rFonts w:ascii="Times New Roman" w:hAnsi="Times New Roman" w:cs="Times New Roman"/>
          <w:sz w:val="21"/>
          <w:szCs w:val="21"/>
        </w:rPr>
        <w:t>Beginning draws reader into the piece, captures interest</w:t>
      </w:r>
    </w:p>
    <w:p w:rsidR="002B21C5" w:rsidRPr="00097A43" w:rsidRDefault="002B21C5" w:rsidP="002B21C5">
      <w:pPr>
        <w:pStyle w:val="ListParagraph"/>
        <w:numPr>
          <w:ilvl w:val="0"/>
          <w:numId w:val="14"/>
        </w:numPr>
        <w:spacing w:after="0"/>
        <w:rPr>
          <w:rFonts w:ascii="Times New Roman" w:hAnsi="Times New Roman" w:cs="Times New Roman"/>
          <w:sz w:val="21"/>
          <w:szCs w:val="21"/>
        </w:rPr>
      </w:pPr>
      <w:r w:rsidRPr="00097A43">
        <w:rPr>
          <w:rFonts w:ascii="Times New Roman" w:hAnsi="Times New Roman" w:cs="Times New Roman"/>
          <w:sz w:val="21"/>
          <w:szCs w:val="21"/>
        </w:rPr>
        <w:t>Clear beginning, middle and end to the piece</w:t>
      </w:r>
    </w:p>
    <w:p w:rsidR="002B21C5" w:rsidRPr="00097A43" w:rsidRDefault="002B21C5" w:rsidP="002B21C5">
      <w:pPr>
        <w:pStyle w:val="ListParagraph"/>
        <w:numPr>
          <w:ilvl w:val="0"/>
          <w:numId w:val="14"/>
        </w:numPr>
        <w:spacing w:after="0"/>
        <w:rPr>
          <w:rFonts w:ascii="Times New Roman" w:hAnsi="Times New Roman" w:cs="Times New Roman"/>
          <w:sz w:val="21"/>
          <w:szCs w:val="21"/>
        </w:rPr>
      </w:pPr>
      <w:r w:rsidRPr="00097A43">
        <w:rPr>
          <w:rFonts w:ascii="Times New Roman" w:hAnsi="Times New Roman" w:cs="Times New Roman"/>
          <w:sz w:val="21"/>
          <w:szCs w:val="21"/>
        </w:rPr>
        <w:t>Reader’s potential questions are answered when appropriate throughout the piece</w:t>
      </w:r>
    </w:p>
    <w:p w:rsidR="002B21C5" w:rsidRPr="00097A43" w:rsidRDefault="002B21C5" w:rsidP="002B21C5">
      <w:pPr>
        <w:rPr>
          <w:rFonts w:ascii="Times New Roman" w:hAnsi="Times New Roman"/>
          <w:sz w:val="21"/>
          <w:szCs w:val="21"/>
        </w:rPr>
      </w:pPr>
    </w:p>
    <w:p w:rsidR="002B21C5" w:rsidRPr="00097A43" w:rsidRDefault="002B21C5" w:rsidP="002B21C5">
      <w:pPr>
        <w:rPr>
          <w:rFonts w:ascii="Times New Roman" w:hAnsi="Times New Roman"/>
          <w:sz w:val="21"/>
          <w:szCs w:val="21"/>
        </w:rPr>
      </w:pPr>
      <w:r w:rsidRPr="00097A43">
        <w:rPr>
          <w:rFonts w:ascii="Times New Roman" w:hAnsi="Times New Roman"/>
          <w:sz w:val="21"/>
          <w:szCs w:val="21"/>
        </w:rPr>
        <w:t>Specific details:</w:t>
      </w:r>
    </w:p>
    <w:p w:rsidR="002B21C5" w:rsidRPr="00097A43" w:rsidRDefault="002B21C5" w:rsidP="002B21C5">
      <w:pPr>
        <w:pStyle w:val="ListParagraph"/>
        <w:numPr>
          <w:ilvl w:val="0"/>
          <w:numId w:val="16"/>
        </w:numPr>
        <w:spacing w:after="0"/>
        <w:rPr>
          <w:rFonts w:ascii="Times New Roman" w:hAnsi="Times New Roman" w:cs="Times New Roman"/>
          <w:sz w:val="21"/>
          <w:szCs w:val="21"/>
        </w:rPr>
      </w:pPr>
      <w:r w:rsidRPr="00097A43">
        <w:rPr>
          <w:rFonts w:ascii="Times New Roman" w:hAnsi="Times New Roman" w:cs="Times New Roman"/>
          <w:sz w:val="21"/>
          <w:szCs w:val="21"/>
        </w:rPr>
        <w:t>Used to develop an image of the experience in the reader’s mind</w:t>
      </w:r>
    </w:p>
    <w:p w:rsidR="002B21C5" w:rsidRPr="00097A43" w:rsidRDefault="002B21C5" w:rsidP="002B21C5">
      <w:pPr>
        <w:rPr>
          <w:rFonts w:ascii="Times New Roman" w:hAnsi="Times New Roman"/>
          <w:sz w:val="21"/>
          <w:szCs w:val="21"/>
        </w:rPr>
      </w:pPr>
    </w:p>
    <w:p w:rsidR="002B21C5" w:rsidRPr="00097A43" w:rsidRDefault="002B21C5" w:rsidP="002B21C5">
      <w:pPr>
        <w:rPr>
          <w:rFonts w:ascii="Times New Roman" w:hAnsi="Times New Roman"/>
          <w:sz w:val="21"/>
          <w:szCs w:val="21"/>
        </w:rPr>
      </w:pPr>
      <w:r w:rsidRPr="00097A43">
        <w:rPr>
          <w:rFonts w:ascii="Times New Roman" w:hAnsi="Times New Roman"/>
          <w:sz w:val="21"/>
          <w:szCs w:val="21"/>
        </w:rPr>
        <w:t xml:space="preserve">Stylistics: </w:t>
      </w:r>
    </w:p>
    <w:p w:rsidR="002B21C5" w:rsidRPr="00097A43" w:rsidRDefault="002B21C5" w:rsidP="002B21C5">
      <w:pPr>
        <w:pStyle w:val="ListParagraph"/>
        <w:numPr>
          <w:ilvl w:val="0"/>
          <w:numId w:val="16"/>
        </w:numPr>
        <w:spacing w:after="0"/>
        <w:rPr>
          <w:rFonts w:ascii="Times New Roman" w:hAnsi="Times New Roman" w:cs="Times New Roman"/>
          <w:sz w:val="21"/>
          <w:szCs w:val="21"/>
        </w:rPr>
      </w:pPr>
      <w:r w:rsidRPr="00097A43">
        <w:rPr>
          <w:rFonts w:ascii="Times New Roman" w:hAnsi="Times New Roman" w:cs="Times New Roman"/>
          <w:sz w:val="21"/>
          <w:szCs w:val="21"/>
        </w:rPr>
        <w:t xml:space="preserve">Newly learned terms with proper usage are encouraged. </w:t>
      </w:r>
    </w:p>
    <w:p w:rsidR="002B21C5" w:rsidRPr="00097A43" w:rsidRDefault="002B21C5" w:rsidP="002B21C5">
      <w:pPr>
        <w:rPr>
          <w:rFonts w:ascii="Times New Roman" w:hAnsi="Times New Roman"/>
          <w:sz w:val="21"/>
          <w:szCs w:val="21"/>
        </w:rPr>
      </w:pPr>
    </w:p>
    <w:p w:rsidR="002B21C5" w:rsidRPr="00097A43" w:rsidRDefault="002B21C5" w:rsidP="002B21C5">
      <w:pPr>
        <w:rPr>
          <w:rFonts w:ascii="Times New Roman" w:hAnsi="Times New Roman"/>
          <w:sz w:val="21"/>
          <w:szCs w:val="21"/>
        </w:rPr>
      </w:pPr>
      <w:r w:rsidRPr="00097A43">
        <w:rPr>
          <w:rFonts w:ascii="Times New Roman" w:hAnsi="Times New Roman"/>
          <w:sz w:val="21"/>
          <w:szCs w:val="21"/>
        </w:rPr>
        <w:t>Sentence errors:</w:t>
      </w:r>
    </w:p>
    <w:p w:rsidR="002B21C5" w:rsidRPr="00097A43" w:rsidRDefault="002B21C5" w:rsidP="002B21C5">
      <w:pPr>
        <w:pStyle w:val="ListParagraph"/>
        <w:numPr>
          <w:ilvl w:val="0"/>
          <w:numId w:val="15"/>
        </w:numPr>
        <w:spacing w:after="0"/>
        <w:rPr>
          <w:rFonts w:ascii="Times New Roman" w:hAnsi="Times New Roman" w:cs="Times New Roman"/>
          <w:sz w:val="21"/>
          <w:szCs w:val="21"/>
        </w:rPr>
      </w:pPr>
      <w:r w:rsidRPr="00097A43">
        <w:rPr>
          <w:rFonts w:ascii="Times New Roman" w:hAnsi="Times New Roman" w:cs="Times New Roman"/>
          <w:sz w:val="21"/>
          <w:szCs w:val="21"/>
        </w:rPr>
        <w:t>Spelling, sentence fragments, run-on sentences</w:t>
      </w:r>
    </w:p>
    <w:p w:rsidR="002B21C5" w:rsidRPr="00097A43" w:rsidRDefault="002B21C5" w:rsidP="002B21C5">
      <w:pPr>
        <w:pStyle w:val="ListParagraph"/>
        <w:numPr>
          <w:ilvl w:val="0"/>
          <w:numId w:val="15"/>
        </w:numPr>
        <w:spacing w:after="0"/>
        <w:rPr>
          <w:rFonts w:ascii="Times New Roman" w:hAnsi="Times New Roman" w:cs="Times New Roman"/>
          <w:sz w:val="21"/>
          <w:szCs w:val="21"/>
        </w:rPr>
      </w:pPr>
      <w:r w:rsidRPr="00097A43">
        <w:rPr>
          <w:rFonts w:ascii="Times New Roman" w:hAnsi="Times New Roman" w:cs="Times New Roman"/>
          <w:sz w:val="21"/>
          <w:szCs w:val="21"/>
        </w:rPr>
        <w:t>Punctuation: commas, possessives, etc.</w:t>
      </w:r>
    </w:p>
    <w:p w:rsidR="002B21C5" w:rsidRPr="00097A43" w:rsidRDefault="002B21C5" w:rsidP="002B21C5">
      <w:pPr>
        <w:pStyle w:val="ListParagraph"/>
        <w:numPr>
          <w:ilvl w:val="0"/>
          <w:numId w:val="15"/>
        </w:numPr>
        <w:spacing w:after="0"/>
        <w:rPr>
          <w:rFonts w:ascii="Times New Roman" w:hAnsi="Times New Roman" w:cs="Times New Roman"/>
          <w:sz w:val="21"/>
          <w:szCs w:val="21"/>
        </w:rPr>
      </w:pPr>
      <w:r w:rsidRPr="00097A43">
        <w:rPr>
          <w:rFonts w:ascii="Times New Roman" w:hAnsi="Times New Roman" w:cs="Times New Roman"/>
          <w:sz w:val="21"/>
          <w:szCs w:val="21"/>
        </w:rPr>
        <w:t>Inconsistent verb tenses</w:t>
      </w:r>
      <w:bookmarkEnd w:id="0"/>
    </w:p>
    <w:p w:rsidR="00CF783C" w:rsidRPr="00097A43" w:rsidRDefault="00CF783C" w:rsidP="00097A43">
      <w:pPr>
        <w:rPr>
          <w:rFonts w:ascii="Times New Roman" w:hAnsi="Times New Roman"/>
          <w:sz w:val="21"/>
          <w:szCs w:val="21"/>
        </w:rPr>
      </w:pPr>
    </w:p>
    <w:p w:rsidR="00CF783C" w:rsidRPr="00097A43" w:rsidRDefault="00F82221" w:rsidP="00F82221">
      <w:pPr>
        <w:ind w:left="720"/>
        <w:jc w:val="center"/>
        <w:rPr>
          <w:rStyle w:val="HTMLCite"/>
          <w:rFonts w:ascii="Times New Roman" w:hAnsi="Times New Roman"/>
          <w:b/>
          <w:i w:val="0"/>
          <w:szCs w:val="24"/>
        </w:rPr>
      </w:pPr>
      <w:r w:rsidRPr="00097A43">
        <w:rPr>
          <w:rStyle w:val="HTMLCite"/>
          <w:rFonts w:ascii="Times New Roman" w:hAnsi="Times New Roman"/>
          <w:b/>
          <w:i w:val="0"/>
          <w:szCs w:val="24"/>
        </w:rPr>
        <w:t>Essay Judging</w:t>
      </w:r>
    </w:p>
    <w:p w:rsidR="00F82221" w:rsidRPr="00097A43" w:rsidRDefault="00F82221" w:rsidP="00F82221">
      <w:pPr>
        <w:ind w:left="720"/>
        <w:jc w:val="center"/>
        <w:rPr>
          <w:rStyle w:val="HTMLCite"/>
          <w:rFonts w:ascii="Times New Roman" w:hAnsi="Times New Roman"/>
          <w:b/>
          <w:i w:val="0"/>
          <w:sz w:val="21"/>
          <w:szCs w:val="21"/>
        </w:rPr>
      </w:pPr>
    </w:p>
    <w:p w:rsidR="00CF783C" w:rsidRPr="00097A43" w:rsidRDefault="00F82221" w:rsidP="00CF783C">
      <w:pPr>
        <w:rPr>
          <w:rStyle w:val="HTMLCite"/>
          <w:rFonts w:ascii="Times New Roman" w:hAnsi="Times New Roman"/>
          <w:i w:val="0"/>
          <w:sz w:val="21"/>
          <w:szCs w:val="21"/>
        </w:rPr>
      </w:pPr>
      <w:r w:rsidRPr="00097A43">
        <w:rPr>
          <w:rStyle w:val="HTMLCite"/>
          <w:rFonts w:ascii="Times New Roman" w:hAnsi="Times New Roman"/>
          <w:i w:val="0"/>
          <w:sz w:val="21"/>
          <w:szCs w:val="21"/>
        </w:rPr>
        <w:t>The e</w:t>
      </w:r>
      <w:r w:rsidR="002B21C5" w:rsidRPr="00097A43">
        <w:rPr>
          <w:rStyle w:val="HTMLCite"/>
          <w:rFonts w:ascii="Times New Roman" w:hAnsi="Times New Roman"/>
          <w:i w:val="0"/>
          <w:sz w:val="21"/>
          <w:szCs w:val="21"/>
        </w:rPr>
        <w:t>ssay judges will use the following to judge the submitted essays:</w:t>
      </w:r>
    </w:p>
    <w:p w:rsidR="00052076" w:rsidRPr="00097A43" w:rsidRDefault="00052076" w:rsidP="00C86B01">
      <w:pPr>
        <w:rPr>
          <w:rFonts w:ascii="Times New Roman" w:hAnsi="Times New Roman"/>
          <w:sz w:val="21"/>
          <w:szCs w:val="21"/>
        </w:rPr>
      </w:pPr>
    </w:p>
    <w:p w:rsidR="002B21C5" w:rsidRPr="00097A43" w:rsidRDefault="002B21C5" w:rsidP="002B21C5">
      <w:pPr>
        <w:ind w:left="720"/>
        <w:rPr>
          <w:rStyle w:val="HTMLCite"/>
          <w:rFonts w:ascii="Times New Roman" w:hAnsi="Times New Roman"/>
          <w:i w:val="0"/>
          <w:sz w:val="21"/>
          <w:szCs w:val="21"/>
          <w:u w:val="single"/>
        </w:rPr>
      </w:pPr>
      <w:r w:rsidRPr="00097A43">
        <w:rPr>
          <w:rStyle w:val="HTMLCite"/>
          <w:rFonts w:ascii="Times New Roman" w:hAnsi="Times New Roman"/>
          <w:b/>
          <w:sz w:val="21"/>
          <w:szCs w:val="21"/>
          <w:u w:val="single"/>
        </w:rPr>
        <w:t>Creative Elements</w:t>
      </w:r>
      <w:r w:rsidRPr="00097A43">
        <w:rPr>
          <w:rStyle w:val="HTMLCite"/>
          <w:rFonts w:ascii="Times New Roman" w:hAnsi="Times New Roman"/>
          <w:sz w:val="21"/>
          <w:szCs w:val="21"/>
          <w:u w:val="single"/>
        </w:rPr>
        <w:t xml:space="preserve">:  </w:t>
      </w:r>
    </w:p>
    <w:p w:rsidR="002B21C5" w:rsidRPr="00097A43" w:rsidRDefault="002B21C5" w:rsidP="002B21C5">
      <w:pPr>
        <w:pStyle w:val="ListParagraph"/>
        <w:numPr>
          <w:ilvl w:val="0"/>
          <w:numId w:val="17"/>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creative techniques to gain and hold the attention of the reader</w:t>
      </w:r>
    </w:p>
    <w:p w:rsidR="002B21C5" w:rsidRPr="00097A43" w:rsidRDefault="002B21C5" w:rsidP="002B21C5">
      <w:pPr>
        <w:pStyle w:val="ListParagraph"/>
        <w:numPr>
          <w:ilvl w:val="0"/>
          <w:numId w:val="17"/>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captivating sentences that move the reader through the piece</w:t>
      </w:r>
    </w:p>
    <w:p w:rsidR="002B21C5" w:rsidRPr="00097A43" w:rsidRDefault="002B21C5" w:rsidP="002B21C5">
      <w:pPr>
        <w:pStyle w:val="ListParagraph"/>
        <w:numPr>
          <w:ilvl w:val="0"/>
          <w:numId w:val="17"/>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vivid word pictures that develop a scene or experience</w:t>
      </w:r>
    </w:p>
    <w:p w:rsidR="002B21C5" w:rsidRPr="00097A43" w:rsidRDefault="002B21C5" w:rsidP="002B21C5">
      <w:pPr>
        <w:pStyle w:val="ListParagraph"/>
        <w:numPr>
          <w:ilvl w:val="0"/>
          <w:numId w:val="17"/>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 xml:space="preserve">stories told from an interesting perspective   </w:t>
      </w:r>
    </w:p>
    <w:p w:rsidR="002B21C5" w:rsidRPr="00097A43" w:rsidRDefault="002B21C5" w:rsidP="002B21C5">
      <w:pPr>
        <w:ind w:left="720"/>
        <w:rPr>
          <w:rStyle w:val="HTMLCite"/>
          <w:rFonts w:ascii="Times New Roman" w:hAnsi="Times New Roman"/>
          <w:i w:val="0"/>
          <w:sz w:val="21"/>
          <w:szCs w:val="21"/>
        </w:rPr>
      </w:pPr>
    </w:p>
    <w:p w:rsidR="002B21C5" w:rsidRPr="00097A43" w:rsidRDefault="002B21C5" w:rsidP="002B21C5">
      <w:pPr>
        <w:ind w:left="720"/>
        <w:rPr>
          <w:rStyle w:val="HTMLCite"/>
          <w:rFonts w:ascii="Times New Roman" w:hAnsi="Times New Roman"/>
          <w:i w:val="0"/>
          <w:sz w:val="21"/>
          <w:szCs w:val="21"/>
        </w:rPr>
      </w:pPr>
      <w:bookmarkStart w:id="1" w:name="_Hlk523830315"/>
      <w:r w:rsidRPr="00097A43">
        <w:rPr>
          <w:rStyle w:val="HTMLCite"/>
          <w:rFonts w:ascii="Times New Roman" w:hAnsi="Times New Roman"/>
          <w:sz w:val="21"/>
          <w:szCs w:val="21"/>
        </w:rPr>
        <w:t xml:space="preserve">Scale (1-5)          </w:t>
      </w:r>
      <w:proofErr w:type="gramStart"/>
      <w:r w:rsidRPr="00097A43">
        <w:rPr>
          <w:rStyle w:val="HTMLCite"/>
          <w:rFonts w:ascii="Times New Roman" w:hAnsi="Times New Roman"/>
          <w:sz w:val="21"/>
          <w:szCs w:val="21"/>
        </w:rPr>
        <w:t xml:space="preserve">   (</w:t>
      </w:r>
      <w:proofErr w:type="gramEnd"/>
      <w:r w:rsidRPr="00097A43">
        <w:rPr>
          <w:rStyle w:val="HTMLCite"/>
          <w:rFonts w:ascii="Times New Roman" w:hAnsi="Times New Roman"/>
          <w:sz w:val="21"/>
          <w:szCs w:val="21"/>
        </w:rPr>
        <w:t xml:space="preserve">1) few creative elements to (5) many creative elements        </w:t>
      </w:r>
      <w:r w:rsidRPr="00097A43">
        <w:rPr>
          <w:rStyle w:val="HTMLCite"/>
          <w:rFonts w:ascii="Times New Roman" w:hAnsi="Times New Roman"/>
          <w:sz w:val="21"/>
          <w:szCs w:val="21"/>
        </w:rPr>
        <w:tab/>
      </w:r>
      <w:r w:rsidRPr="00097A43">
        <w:rPr>
          <w:rStyle w:val="HTMLCite"/>
          <w:rFonts w:ascii="Times New Roman" w:hAnsi="Times New Roman"/>
          <w:b/>
          <w:sz w:val="21"/>
          <w:szCs w:val="21"/>
        </w:rPr>
        <w:t>SCORE _______</w:t>
      </w:r>
    </w:p>
    <w:bookmarkEnd w:id="1"/>
    <w:p w:rsidR="002B21C5" w:rsidRPr="00097A43" w:rsidRDefault="002B21C5" w:rsidP="002B21C5">
      <w:pPr>
        <w:ind w:left="720"/>
        <w:rPr>
          <w:rStyle w:val="HTMLCite"/>
          <w:rFonts w:ascii="Times New Roman" w:hAnsi="Times New Roman"/>
          <w:b/>
          <w:sz w:val="21"/>
          <w:szCs w:val="21"/>
          <w:u w:val="single"/>
        </w:rPr>
      </w:pPr>
    </w:p>
    <w:p w:rsidR="002B21C5" w:rsidRPr="00097A43" w:rsidRDefault="002B21C5" w:rsidP="002B21C5">
      <w:pPr>
        <w:ind w:left="720"/>
        <w:rPr>
          <w:rStyle w:val="HTMLCite"/>
          <w:rFonts w:ascii="Times New Roman" w:hAnsi="Times New Roman"/>
          <w:i w:val="0"/>
          <w:sz w:val="21"/>
          <w:szCs w:val="21"/>
          <w:u w:val="single"/>
        </w:rPr>
      </w:pPr>
      <w:r w:rsidRPr="00097A43">
        <w:rPr>
          <w:rStyle w:val="HTMLCite"/>
          <w:rFonts w:ascii="Times New Roman" w:hAnsi="Times New Roman"/>
          <w:b/>
          <w:sz w:val="21"/>
          <w:szCs w:val="21"/>
          <w:u w:val="single"/>
        </w:rPr>
        <w:t>Factual Elements</w:t>
      </w:r>
      <w:r w:rsidRPr="00097A43">
        <w:rPr>
          <w:rStyle w:val="HTMLCite"/>
          <w:rFonts w:ascii="Times New Roman" w:hAnsi="Times New Roman"/>
          <w:sz w:val="21"/>
          <w:szCs w:val="21"/>
          <w:u w:val="single"/>
        </w:rPr>
        <w:t xml:space="preserve">: </w:t>
      </w:r>
    </w:p>
    <w:p w:rsidR="002B21C5" w:rsidRPr="00097A43" w:rsidRDefault="002B21C5" w:rsidP="002B21C5">
      <w:pPr>
        <w:pStyle w:val="ListParagraph"/>
        <w:numPr>
          <w:ilvl w:val="0"/>
          <w:numId w:val="18"/>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 xml:space="preserve">contextual use of terms reflects understanding of processes </w:t>
      </w:r>
    </w:p>
    <w:p w:rsidR="002B21C5" w:rsidRPr="00097A43" w:rsidRDefault="002B21C5" w:rsidP="002B21C5">
      <w:pPr>
        <w:pStyle w:val="ListParagraph"/>
        <w:numPr>
          <w:ilvl w:val="0"/>
          <w:numId w:val="18"/>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 xml:space="preserve">detailed descriptions of equipment, livestock, wildlife, forestry, soils, crops </w:t>
      </w:r>
    </w:p>
    <w:p w:rsidR="002B21C5" w:rsidRPr="00097A43" w:rsidRDefault="002B21C5" w:rsidP="002B21C5">
      <w:pPr>
        <w:pStyle w:val="ListParagraph"/>
        <w:numPr>
          <w:ilvl w:val="0"/>
          <w:numId w:val="18"/>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 xml:space="preserve">detailed descriptions of processes, techniques, practices, safety procedures and/or issues that affect water quality   </w:t>
      </w:r>
    </w:p>
    <w:p w:rsidR="002B21C5" w:rsidRPr="00097A43" w:rsidRDefault="002B21C5" w:rsidP="002B21C5">
      <w:pPr>
        <w:ind w:left="720"/>
        <w:rPr>
          <w:rStyle w:val="HTMLCite"/>
          <w:rFonts w:ascii="Times New Roman" w:hAnsi="Times New Roman"/>
          <w:i w:val="0"/>
          <w:sz w:val="21"/>
          <w:szCs w:val="21"/>
        </w:rPr>
      </w:pPr>
    </w:p>
    <w:p w:rsidR="002B21C5" w:rsidRPr="00097A43" w:rsidRDefault="002B21C5" w:rsidP="002B21C5">
      <w:pPr>
        <w:ind w:left="720"/>
        <w:rPr>
          <w:rStyle w:val="HTMLCite"/>
          <w:rFonts w:ascii="Times New Roman" w:hAnsi="Times New Roman"/>
          <w:i w:val="0"/>
          <w:sz w:val="21"/>
          <w:szCs w:val="21"/>
        </w:rPr>
      </w:pPr>
      <w:bookmarkStart w:id="2" w:name="_Hlk523830814"/>
      <w:r w:rsidRPr="00097A43">
        <w:rPr>
          <w:rStyle w:val="HTMLCite"/>
          <w:rFonts w:ascii="Times New Roman" w:hAnsi="Times New Roman"/>
          <w:sz w:val="21"/>
          <w:szCs w:val="21"/>
        </w:rPr>
        <w:t xml:space="preserve">Scale (1-5)        </w:t>
      </w:r>
      <w:proofErr w:type="gramStart"/>
      <w:r w:rsidRPr="00097A43">
        <w:rPr>
          <w:rStyle w:val="HTMLCite"/>
          <w:rFonts w:ascii="Times New Roman" w:hAnsi="Times New Roman"/>
          <w:sz w:val="21"/>
          <w:szCs w:val="21"/>
        </w:rPr>
        <w:t xml:space="preserve">   (</w:t>
      </w:r>
      <w:proofErr w:type="gramEnd"/>
      <w:r w:rsidRPr="00097A43">
        <w:rPr>
          <w:rStyle w:val="HTMLCite"/>
          <w:rFonts w:ascii="Times New Roman" w:hAnsi="Times New Roman"/>
          <w:sz w:val="21"/>
          <w:szCs w:val="21"/>
        </w:rPr>
        <w:t xml:space="preserve">1) few factual elements to (5) many factual elements       </w:t>
      </w:r>
      <w:r w:rsidRPr="00097A43">
        <w:rPr>
          <w:rStyle w:val="HTMLCite"/>
          <w:rFonts w:ascii="Times New Roman" w:hAnsi="Times New Roman"/>
          <w:sz w:val="21"/>
          <w:szCs w:val="21"/>
        </w:rPr>
        <w:tab/>
      </w:r>
      <w:r w:rsidRPr="00097A43">
        <w:rPr>
          <w:rStyle w:val="HTMLCite"/>
          <w:rFonts w:ascii="Times New Roman" w:hAnsi="Times New Roman"/>
          <w:sz w:val="21"/>
          <w:szCs w:val="21"/>
        </w:rPr>
        <w:tab/>
      </w:r>
      <w:r w:rsidRPr="00097A43">
        <w:rPr>
          <w:rStyle w:val="HTMLCite"/>
          <w:rFonts w:ascii="Times New Roman" w:hAnsi="Times New Roman"/>
          <w:b/>
          <w:sz w:val="21"/>
          <w:szCs w:val="21"/>
        </w:rPr>
        <w:t>SCORE _______</w:t>
      </w:r>
    </w:p>
    <w:bookmarkEnd w:id="2"/>
    <w:p w:rsidR="002B21C5" w:rsidRPr="00097A43" w:rsidRDefault="002B21C5" w:rsidP="00097A43">
      <w:pPr>
        <w:rPr>
          <w:rStyle w:val="HTMLCite"/>
          <w:rFonts w:ascii="Times New Roman" w:hAnsi="Times New Roman"/>
          <w:i w:val="0"/>
          <w:sz w:val="21"/>
          <w:szCs w:val="21"/>
        </w:rPr>
      </w:pPr>
    </w:p>
    <w:p w:rsidR="002B21C5" w:rsidRPr="00097A43" w:rsidRDefault="002B21C5" w:rsidP="002B21C5">
      <w:pPr>
        <w:ind w:left="720"/>
        <w:rPr>
          <w:rStyle w:val="HTMLCite"/>
          <w:rFonts w:ascii="Times New Roman" w:hAnsi="Times New Roman"/>
          <w:i w:val="0"/>
          <w:sz w:val="21"/>
          <w:szCs w:val="21"/>
        </w:rPr>
      </w:pPr>
    </w:p>
    <w:p w:rsidR="002B21C5" w:rsidRPr="00097A43" w:rsidRDefault="002B21C5" w:rsidP="002B21C5">
      <w:pPr>
        <w:rPr>
          <w:rStyle w:val="HTMLCite"/>
          <w:rFonts w:ascii="Times New Roman" w:hAnsi="Times New Roman"/>
          <w:i w:val="0"/>
          <w:sz w:val="21"/>
          <w:szCs w:val="21"/>
        </w:rPr>
      </w:pPr>
      <w:r w:rsidRPr="00097A43">
        <w:rPr>
          <w:rStyle w:val="HTMLCite"/>
          <w:rFonts w:ascii="Times New Roman" w:hAnsi="Times New Roman"/>
          <w:sz w:val="21"/>
          <w:szCs w:val="21"/>
        </w:rPr>
        <w:tab/>
      </w:r>
      <w:r w:rsidRPr="00097A43">
        <w:rPr>
          <w:rStyle w:val="HTMLCite"/>
          <w:rFonts w:ascii="Times New Roman" w:hAnsi="Times New Roman"/>
          <w:b/>
          <w:sz w:val="21"/>
          <w:szCs w:val="21"/>
          <w:u w:val="single"/>
        </w:rPr>
        <w:t>Mechanics of writing</w:t>
      </w:r>
      <w:r w:rsidRPr="00097A43">
        <w:rPr>
          <w:rStyle w:val="HTMLCite"/>
          <w:rFonts w:ascii="Times New Roman" w:hAnsi="Times New Roman"/>
          <w:sz w:val="21"/>
          <w:szCs w:val="21"/>
        </w:rPr>
        <w:t>:</w:t>
      </w:r>
    </w:p>
    <w:p w:rsidR="002B21C5" w:rsidRPr="00097A43" w:rsidRDefault="002B21C5" w:rsidP="002B21C5">
      <w:pPr>
        <w:pStyle w:val="ListParagraph"/>
        <w:numPr>
          <w:ilvl w:val="0"/>
          <w:numId w:val="19"/>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correct spelling, proper sentence structure, proper punctuation</w:t>
      </w:r>
    </w:p>
    <w:p w:rsidR="002B21C5" w:rsidRPr="00097A43" w:rsidRDefault="002B21C5" w:rsidP="002B21C5">
      <w:pPr>
        <w:pStyle w:val="ListParagraph"/>
        <w:numPr>
          <w:ilvl w:val="0"/>
          <w:numId w:val="19"/>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 xml:space="preserve">contextual vocabulary and thoughtful word choices </w:t>
      </w:r>
    </w:p>
    <w:p w:rsidR="002B21C5" w:rsidRPr="00097A43" w:rsidRDefault="002B21C5" w:rsidP="002B21C5">
      <w:pPr>
        <w:pStyle w:val="ListParagraph"/>
        <w:numPr>
          <w:ilvl w:val="0"/>
          <w:numId w:val="19"/>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contains beginning, middle and end with conclusion</w:t>
      </w:r>
    </w:p>
    <w:p w:rsidR="002B21C5" w:rsidRPr="00097A43" w:rsidRDefault="002B21C5" w:rsidP="002B21C5">
      <w:pPr>
        <w:pStyle w:val="ListParagraph"/>
        <w:numPr>
          <w:ilvl w:val="0"/>
          <w:numId w:val="19"/>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 xml:space="preserve">sufficient length to demonstrate proficiency </w:t>
      </w:r>
    </w:p>
    <w:p w:rsidR="002B21C5" w:rsidRPr="00097A43" w:rsidRDefault="002B21C5" w:rsidP="002B21C5">
      <w:pPr>
        <w:pStyle w:val="ListParagraph"/>
        <w:spacing w:after="0"/>
        <w:ind w:left="2265"/>
        <w:rPr>
          <w:rStyle w:val="HTMLCite"/>
          <w:rFonts w:ascii="Times New Roman" w:hAnsi="Times New Roman" w:cs="Times New Roman"/>
          <w:i w:val="0"/>
          <w:sz w:val="21"/>
          <w:szCs w:val="21"/>
        </w:rPr>
      </w:pPr>
    </w:p>
    <w:p w:rsidR="002B21C5" w:rsidRPr="00097A43" w:rsidRDefault="002B21C5" w:rsidP="002B21C5">
      <w:pPr>
        <w:ind w:left="720"/>
        <w:rPr>
          <w:rStyle w:val="HTMLCite"/>
          <w:rFonts w:ascii="Times New Roman" w:hAnsi="Times New Roman"/>
          <w:i w:val="0"/>
          <w:sz w:val="21"/>
          <w:szCs w:val="21"/>
        </w:rPr>
      </w:pPr>
      <w:r w:rsidRPr="00097A43">
        <w:rPr>
          <w:rStyle w:val="HTMLCite"/>
          <w:rFonts w:ascii="Times New Roman" w:hAnsi="Times New Roman"/>
          <w:sz w:val="21"/>
          <w:szCs w:val="21"/>
        </w:rPr>
        <w:t xml:space="preserve"> Scale (1-5)  </w:t>
      </w:r>
      <w:proofErr w:type="gramStart"/>
      <w:r w:rsidRPr="00097A43">
        <w:rPr>
          <w:rStyle w:val="HTMLCite"/>
          <w:rFonts w:ascii="Times New Roman" w:hAnsi="Times New Roman"/>
          <w:sz w:val="21"/>
          <w:szCs w:val="21"/>
        </w:rPr>
        <w:t xml:space="preserve">   (</w:t>
      </w:r>
      <w:proofErr w:type="gramEnd"/>
      <w:r w:rsidRPr="00097A43">
        <w:rPr>
          <w:rStyle w:val="HTMLCite"/>
          <w:rFonts w:ascii="Times New Roman" w:hAnsi="Times New Roman"/>
          <w:sz w:val="21"/>
          <w:szCs w:val="21"/>
        </w:rPr>
        <w:t>1) poor writing mechanics   to   (5) excellent writing mechanics</w:t>
      </w:r>
      <w:r w:rsidRPr="00097A43">
        <w:rPr>
          <w:rStyle w:val="HTMLCite"/>
          <w:rFonts w:ascii="Times New Roman" w:hAnsi="Times New Roman"/>
          <w:sz w:val="21"/>
          <w:szCs w:val="21"/>
        </w:rPr>
        <w:tab/>
      </w:r>
      <w:r w:rsidRPr="00097A43">
        <w:rPr>
          <w:rStyle w:val="HTMLCite"/>
          <w:rFonts w:ascii="Times New Roman" w:hAnsi="Times New Roman"/>
          <w:b/>
          <w:sz w:val="21"/>
          <w:szCs w:val="21"/>
        </w:rPr>
        <w:t>SCORE _______</w:t>
      </w:r>
    </w:p>
    <w:p w:rsidR="002B21C5" w:rsidRPr="00097A43" w:rsidRDefault="002B21C5" w:rsidP="002B21C5">
      <w:pPr>
        <w:rPr>
          <w:rStyle w:val="HTMLCite"/>
          <w:rFonts w:ascii="Times New Roman" w:hAnsi="Times New Roman"/>
          <w:i w:val="0"/>
          <w:sz w:val="21"/>
          <w:szCs w:val="21"/>
        </w:rPr>
      </w:pPr>
    </w:p>
    <w:p w:rsidR="002B21C5" w:rsidRPr="00097A43" w:rsidRDefault="002B21C5" w:rsidP="002B21C5">
      <w:pPr>
        <w:rPr>
          <w:rStyle w:val="HTMLCite"/>
          <w:rFonts w:ascii="Times New Roman" w:hAnsi="Times New Roman"/>
          <w:i w:val="0"/>
          <w:sz w:val="21"/>
          <w:szCs w:val="21"/>
        </w:rPr>
      </w:pPr>
    </w:p>
    <w:p w:rsidR="002B21C5" w:rsidRPr="00097A43" w:rsidRDefault="002B21C5" w:rsidP="002B21C5">
      <w:pPr>
        <w:rPr>
          <w:rStyle w:val="HTMLCite"/>
          <w:rFonts w:ascii="Times New Roman" w:hAnsi="Times New Roman"/>
          <w:i w:val="0"/>
          <w:sz w:val="21"/>
          <w:szCs w:val="21"/>
        </w:rPr>
      </w:pPr>
    </w:p>
    <w:p w:rsidR="00F82221" w:rsidRPr="00097A43" w:rsidRDefault="002B21C5" w:rsidP="002B21C5">
      <w:pPr>
        <w:rPr>
          <w:rStyle w:val="HTMLCite"/>
          <w:rFonts w:ascii="Times New Roman" w:hAnsi="Times New Roman"/>
          <w:sz w:val="21"/>
          <w:szCs w:val="21"/>
        </w:rPr>
      </w:pPr>
      <w:r w:rsidRPr="00097A43">
        <w:rPr>
          <w:rStyle w:val="HTMLCite"/>
          <w:rFonts w:ascii="Times New Roman" w:hAnsi="Times New Roman"/>
          <w:sz w:val="21"/>
          <w:szCs w:val="21"/>
        </w:rPr>
        <w:lastRenderedPageBreak/>
        <w:tab/>
      </w:r>
    </w:p>
    <w:p w:rsidR="00F82221" w:rsidRPr="00097A43" w:rsidRDefault="00F82221" w:rsidP="002B21C5">
      <w:pPr>
        <w:rPr>
          <w:rStyle w:val="HTMLCite"/>
          <w:rFonts w:ascii="Times New Roman" w:hAnsi="Times New Roman"/>
          <w:sz w:val="21"/>
          <w:szCs w:val="21"/>
        </w:rPr>
      </w:pPr>
    </w:p>
    <w:p w:rsidR="002B21C5" w:rsidRPr="00097A43" w:rsidRDefault="002B21C5" w:rsidP="00F82221">
      <w:pPr>
        <w:ind w:firstLine="720"/>
        <w:rPr>
          <w:rStyle w:val="HTMLCite"/>
          <w:rFonts w:ascii="Times New Roman" w:hAnsi="Times New Roman"/>
          <w:i w:val="0"/>
          <w:sz w:val="21"/>
          <w:szCs w:val="21"/>
          <w:u w:val="single"/>
        </w:rPr>
      </w:pPr>
      <w:r w:rsidRPr="00097A43">
        <w:rPr>
          <w:rStyle w:val="HTMLCite"/>
          <w:rFonts w:ascii="Times New Roman" w:hAnsi="Times New Roman"/>
          <w:b/>
          <w:sz w:val="21"/>
          <w:szCs w:val="21"/>
          <w:u w:val="single"/>
        </w:rPr>
        <w:t>Takeaway</w:t>
      </w:r>
      <w:r w:rsidRPr="00097A43">
        <w:rPr>
          <w:rStyle w:val="HTMLCite"/>
          <w:rFonts w:ascii="Times New Roman" w:hAnsi="Times New Roman"/>
          <w:sz w:val="21"/>
          <w:szCs w:val="21"/>
          <w:u w:val="single"/>
        </w:rPr>
        <w:t>:</w:t>
      </w:r>
    </w:p>
    <w:p w:rsidR="002B21C5" w:rsidRPr="00097A43" w:rsidRDefault="002B21C5" w:rsidP="002B21C5">
      <w:pPr>
        <w:pStyle w:val="ListParagraph"/>
        <w:numPr>
          <w:ilvl w:val="0"/>
          <w:numId w:val="20"/>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conveys lessons learned about conservation on 5</w:t>
      </w:r>
      <w:r w:rsidRPr="00097A43">
        <w:rPr>
          <w:rStyle w:val="HTMLCite"/>
          <w:rFonts w:ascii="Times New Roman" w:hAnsi="Times New Roman" w:cs="Times New Roman"/>
          <w:sz w:val="21"/>
          <w:szCs w:val="21"/>
          <w:vertAlign w:val="superscript"/>
        </w:rPr>
        <w:t>th</w:t>
      </w:r>
      <w:r w:rsidRPr="00097A43">
        <w:rPr>
          <w:rStyle w:val="HTMLCite"/>
          <w:rFonts w:ascii="Times New Roman" w:hAnsi="Times New Roman" w:cs="Times New Roman"/>
          <w:sz w:val="21"/>
          <w:szCs w:val="21"/>
        </w:rPr>
        <w:t xml:space="preserve"> Grade Farm Tour</w:t>
      </w:r>
    </w:p>
    <w:p w:rsidR="002B21C5" w:rsidRPr="00097A43" w:rsidRDefault="002B21C5" w:rsidP="002B21C5">
      <w:pPr>
        <w:pStyle w:val="ListParagraph"/>
        <w:numPr>
          <w:ilvl w:val="0"/>
          <w:numId w:val="20"/>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affords reader a better understanding of why conservation is important to agricultural operations, forestry, wildlife, soils and water quality</w:t>
      </w:r>
    </w:p>
    <w:p w:rsidR="002B21C5" w:rsidRPr="00097A43" w:rsidRDefault="002B21C5" w:rsidP="002B21C5">
      <w:pPr>
        <w:rPr>
          <w:rStyle w:val="HTMLCite"/>
          <w:rFonts w:ascii="Times New Roman" w:hAnsi="Times New Roman"/>
          <w:i w:val="0"/>
          <w:sz w:val="21"/>
          <w:szCs w:val="21"/>
        </w:rPr>
      </w:pPr>
    </w:p>
    <w:p w:rsidR="002B21C5" w:rsidRPr="00097A43" w:rsidRDefault="002B21C5" w:rsidP="002B21C5">
      <w:pPr>
        <w:ind w:left="720"/>
        <w:rPr>
          <w:rStyle w:val="HTMLCite"/>
          <w:rFonts w:ascii="Times New Roman" w:hAnsi="Times New Roman"/>
          <w:b/>
          <w:sz w:val="21"/>
          <w:szCs w:val="21"/>
        </w:rPr>
      </w:pPr>
      <w:r w:rsidRPr="00097A43">
        <w:rPr>
          <w:rStyle w:val="HTMLCite"/>
          <w:rFonts w:ascii="Times New Roman" w:hAnsi="Times New Roman"/>
          <w:sz w:val="21"/>
          <w:szCs w:val="21"/>
        </w:rPr>
        <w:t xml:space="preserve">Scale (1-5)     </w:t>
      </w:r>
      <w:r w:rsidRPr="00097A43">
        <w:rPr>
          <w:rStyle w:val="HTMLCite"/>
          <w:rFonts w:ascii="Times New Roman" w:hAnsi="Times New Roman"/>
          <w:sz w:val="21"/>
          <w:szCs w:val="21"/>
        </w:rPr>
        <w:tab/>
        <w:t xml:space="preserve">(1) minor conveyance </w:t>
      </w:r>
      <w:r w:rsidRPr="00097A43">
        <w:rPr>
          <w:rStyle w:val="HTMLCite"/>
          <w:rFonts w:ascii="Times New Roman" w:hAnsi="Times New Roman"/>
          <w:sz w:val="21"/>
          <w:szCs w:val="21"/>
        </w:rPr>
        <w:tab/>
        <w:t xml:space="preserve">to </w:t>
      </w:r>
      <w:proofErr w:type="gramStart"/>
      <w:r w:rsidRPr="00097A43">
        <w:rPr>
          <w:rStyle w:val="HTMLCite"/>
          <w:rFonts w:ascii="Times New Roman" w:hAnsi="Times New Roman"/>
          <w:sz w:val="21"/>
          <w:szCs w:val="21"/>
        </w:rPr>
        <w:t xml:space="preserve">   (</w:t>
      </w:r>
      <w:proofErr w:type="gramEnd"/>
      <w:r w:rsidRPr="00097A43">
        <w:rPr>
          <w:rStyle w:val="HTMLCite"/>
          <w:rFonts w:ascii="Times New Roman" w:hAnsi="Times New Roman"/>
          <w:sz w:val="21"/>
          <w:szCs w:val="21"/>
        </w:rPr>
        <w:t xml:space="preserve">5) major conveyance </w:t>
      </w:r>
      <w:r w:rsidRPr="00097A43">
        <w:rPr>
          <w:rStyle w:val="HTMLCite"/>
          <w:rFonts w:ascii="Times New Roman" w:hAnsi="Times New Roman"/>
          <w:sz w:val="21"/>
          <w:szCs w:val="21"/>
        </w:rPr>
        <w:tab/>
      </w:r>
      <w:r w:rsidRPr="00097A43">
        <w:rPr>
          <w:rStyle w:val="HTMLCite"/>
          <w:rFonts w:ascii="Times New Roman" w:hAnsi="Times New Roman"/>
          <w:sz w:val="21"/>
          <w:szCs w:val="21"/>
        </w:rPr>
        <w:tab/>
      </w:r>
      <w:r w:rsidRPr="00097A43">
        <w:rPr>
          <w:rStyle w:val="HTMLCite"/>
          <w:rFonts w:ascii="Times New Roman" w:hAnsi="Times New Roman"/>
          <w:b/>
          <w:sz w:val="21"/>
          <w:szCs w:val="21"/>
        </w:rPr>
        <w:t>SCORE _______</w:t>
      </w:r>
    </w:p>
    <w:p w:rsidR="00F82221" w:rsidRPr="00097A43" w:rsidRDefault="00F82221" w:rsidP="009A3080">
      <w:pPr>
        <w:rPr>
          <w:rStyle w:val="HTMLCite"/>
          <w:rFonts w:ascii="Times New Roman" w:hAnsi="Times New Roman"/>
          <w:sz w:val="21"/>
          <w:szCs w:val="21"/>
        </w:rPr>
      </w:pPr>
      <w:bookmarkStart w:id="3" w:name="_Hlk523316105"/>
    </w:p>
    <w:p w:rsidR="00097A43" w:rsidRDefault="00097A43" w:rsidP="009A3080">
      <w:pPr>
        <w:rPr>
          <w:rStyle w:val="HTMLCite"/>
          <w:rFonts w:ascii="Times New Roman" w:hAnsi="Times New Roman"/>
          <w:sz w:val="21"/>
          <w:szCs w:val="21"/>
        </w:rPr>
      </w:pPr>
    </w:p>
    <w:p w:rsidR="009A3080" w:rsidRPr="00F10576" w:rsidRDefault="009A3080" w:rsidP="009A3080">
      <w:pPr>
        <w:rPr>
          <w:rStyle w:val="HTMLCite"/>
          <w:rFonts w:ascii="Times New Roman" w:hAnsi="Times New Roman"/>
          <w:b/>
          <w:i w:val="0"/>
          <w:sz w:val="21"/>
          <w:szCs w:val="21"/>
        </w:rPr>
      </w:pPr>
      <w:r w:rsidRPr="00F10576">
        <w:rPr>
          <w:rStyle w:val="HTMLCite"/>
          <w:rFonts w:ascii="Times New Roman" w:hAnsi="Times New Roman"/>
          <w:b/>
          <w:sz w:val="21"/>
          <w:szCs w:val="21"/>
        </w:rPr>
        <w:t>John’s Example</w:t>
      </w:r>
      <w:r w:rsidR="00F82221" w:rsidRPr="00F10576">
        <w:rPr>
          <w:rStyle w:val="HTMLCite"/>
          <w:rFonts w:ascii="Times New Roman" w:hAnsi="Times New Roman"/>
          <w:b/>
          <w:sz w:val="21"/>
          <w:szCs w:val="21"/>
        </w:rPr>
        <w:t xml:space="preserve"> essay</w:t>
      </w:r>
      <w:r w:rsidRPr="00F10576">
        <w:rPr>
          <w:rStyle w:val="HTMLCite"/>
          <w:rFonts w:ascii="Times New Roman" w:hAnsi="Times New Roman"/>
          <w:b/>
          <w:sz w:val="21"/>
          <w:szCs w:val="21"/>
        </w:rPr>
        <w:t xml:space="preserve">: </w:t>
      </w:r>
      <w:bookmarkStart w:id="4" w:name="_GoBack"/>
      <w:bookmarkEnd w:id="4"/>
    </w:p>
    <w:p w:rsidR="009A3080" w:rsidRPr="00097A43" w:rsidRDefault="009A3080" w:rsidP="009A3080">
      <w:pPr>
        <w:ind w:left="720"/>
        <w:jc w:val="center"/>
        <w:rPr>
          <w:rStyle w:val="HTMLCite"/>
          <w:rFonts w:ascii="Times New Roman" w:hAnsi="Times New Roman"/>
          <w:b/>
          <w:i w:val="0"/>
          <w:sz w:val="21"/>
          <w:szCs w:val="21"/>
        </w:rPr>
      </w:pPr>
      <w:r w:rsidRPr="00097A43">
        <w:rPr>
          <w:rStyle w:val="HTMLCite"/>
          <w:rFonts w:ascii="Times New Roman" w:hAnsi="Times New Roman"/>
          <w:b/>
          <w:i w:val="0"/>
          <w:sz w:val="21"/>
          <w:szCs w:val="21"/>
        </w:rPr>
        <w:t>Lizzie’s Most Important Chore</w:t>
      </w:r>
    </w:p>
    <w:p w:rsidR="009A3080" w:rsidRPr="00097A43" w:rsidRDefault="009A3080" w:rsidP="009A3080">
      <w:pPr>
        <w:rPr>
          <w:rStyle w:val="HTMLCite"/>
          <w:rFonts w:ascii="Times New Roman" w:hAnsi="Times New Roman"/>
          <w:i w:val="0"/>
          <w:sz w:val="21"/>
          <w:szCs w:val="21"/>
        </w:rPr>
      </w:pPr>
    </w:p>
    <w:p w:rsidR="009A3080" w:rsidRPr="00097A43" w:rsidRDefault="009A3080" w:rsidP="009A3080">
      <w:pPr>
        <w:ind w:left="720" w:firstLine="720"/>
        <w:rPr>
          <w:rStyle w:val="HTMLCite"/>
          <w:rFonts w:ascii="Times New Roman" w:hAnsi="Times New Roman"/>
          <w:i w:val="0"/>
          <w:sz w:val="21"/>
          <w:szCs w:val="21"/>
        </w:rPr>
      </w:pPr>
      <w:r w:rsidRPr="00097A43">
        <w:rPr>
          <w:rStyle w:val="HTMLCite"/>
          <w:rFonts w:ascii="Times New Roman" w:hAnsi="Times New Roman"/>
          <w:i w:val="0"/>
          <w:sz w:val="21"/>
          <w:szCs w:val="21"/>
        </w:rPr>
        <w:t>When Lizzie wakes up at five o’clock in the morning she knows she’s got plenty to do. Sometimes, she’s still yawning as she pulls on her boots, but when she thinks about the brown-eyed calves waiting for their first drink of the day, she snaps right to it.  Her list of chores isn’t long, but her work is very important. Feeding the calves is her favorite chore. She figures that’s because she is the youngest in her own family she has something in common with the calves. She likes to think of herself as sort of a mom to the calves because she’s the one with the milk.</w:t>
      </w:r>
    </w:p>
    <w:p w:rsidR="009A3080" w:rsidRPr="00097A43" w:rsidRDefault="009A3080" w:rsidP="009A3080">
      <w:pPr>
        <w:ind w:left="720"/>
        <w:rPr>
          <w:rStyle w:val="HTMLCite"/>
          <w:rFonts w:ascii="Times New Roman" w:hAnsi="Times New Roman"/>
          <w:i w:val="0"/>
          <w:sz w:val="21"/>
          <w:szCs w:val="21"/>
        </w:rPr>
      </w:pPr>
      <w:r w:rsidRPr="00097A43">
        <w:rPr>
          <w:rStyle w:val="HTMLCite"/>
          <w:rFonts w:ascii="Times New Roman" w:hAnsi="Times New Roman"/>
          <w:i w:val="0"/>
          <w:sz w:val="21"/>
          <w:szCs w:val="21"/>
        </w:rPr>
        <w:t xml:space="preserve"> </w:t>
      </w:r>
      <w:r w:rsidRPr="00097A43">
        <w:rPr>
          <w:rStyle w:val="HTMLCite"/>
          <w:rFonts w:ascii="Times New Roman" w:hAnsi="Times New Roman"/>
          <w:i w:val="0"/>
          <w:sz w:val="21"/>
          <w:szCs w:val="21"/>
        </w:rPr>
        <w:tab/>
        <w:t xml:space="preserve">On a dairy farm, newborn calves spend only their first few days with their mother. During that time the cow produces special milk called colostrum that helps a calf grow and stay healthy. A calf only needs a few days of this special milk to make a big difference in its life. Then mom goes back to the milking herd and the calf gets its own pen or shelter away from the big cows. That way it doesn’t get hurt and the farmer can make sure each calf gets the right care. </w:t>
      </w:r>
    </w:p>
    <w:p w:rsidR="009A3080" w:rsidRPr="00097A43" w:rsidRDefault="009A3080" w:rsidP="009A3080">
      <w:pPr>
        <w:ind w:left="720"/>
        <w:rPr>
          <w:rStyle w:val="HTMLCite"/>
          <w:rFonts w:ascii="Times New Roman" w:hAnsi="Times New Roman"/>
          <w:i w:val="0"/>
          <w:sz w:val="21"/>
          <w:szCs w:val="21"/>
        </w:rPr>
      </w:pPr>
      <w:r w:rsidRPr="00097A43">
        <w:rPr>
          <w:rStyle w:val="HTMLCite"/>
          <w:rFonts w:ascii="Times New Roman" w:hAnsi="Times New Roman"/>
          <w:i w:val="0"/>
          <w:sz w:val="21"/>
          <w:szCs w:val="21"/>
        </w:rPr>
        <w:tab/>
        <w:t>Lizzie feeds the calves a formula called “milk replacer” at first with a bucket with a rubber nipple, but for them to grow into healthy cows they need to start eating a small amount of hay or grass when they are a few weeks old. They also get calf-started pellets.  She makes sure the feed stays up off the ground, because that can make the calf sick. Calves also need fresh water nearby always.</w:t>
      </w:r>
    </w:p>
    <w:p w:rsidR="009A3080" w:rsidRPr="00097A43" w:rsidRDefault="009A3080" w:rsidP="009A3080">
      <w:pPr>
        <w:ind w:left="720" w:firstLine="720"/>
        <w:rPr>
          <w:rStyle w:val="HTMLCite"/>
          <w:rFonts w:ascii="Times New Roman" w:hAnsi="Times New Roman"/>
          <w:i w:val="0"/>
          <w:sz w:val="21"/>
          <w:szCs w:val="21"/>
        </w:rPr>
      </w:pPr>
      <w:r w:rsidRPr="00097A43">
        <w:rPr>
          <w:rStyle w:val="HTMLCite"/>
          <w:rFonts w:ascii="Times New Roman" w:hAnsi="Times New Roman"/>
          <w:i w:val="0"/>
          <w:sz w:val="21"/>
          <w:szCs w:val="21"/>
        </w:rPr>
        <w:t xml:space="preserve">In addition to making sure the calves have clean water and fresh food every day, it’s very important to keep everything clean around the calf pen. Lizzie spreads clean straw each day for the calves to lay on, and she scrapes their stalls out every Saturday to add to the “dry stack” of straw and manure in a building with low walls and a high roof. The roof keeps rain from falling on the dry stack and carrying the manure away where it might cause pollution.  Manure is stored in the dry stack until the time is just right for Lizzie’s dad to spread it on the fields. The manure is full of nutrients that help crops grow, and it’s important to spread it when it has the best chance to make it into the soil. Her dad will never spread manure if it’s going to rain because it could run off the fields and into the stream. That would cause pollution and it would be a waste of all those nutrients, too! </w:t>
      </w:r>
    </w:p>
    <w:p w:rsidR="009A3080" w:rsidRPr="00097A43" w:rsidRDefault="009A3080" w:rsidP="00097A43">
      <w:pPr>
        <w:ind w:left="720" w:firstLine="720"/>
        <w:rPr>
          <w:rStyle w:val="HTMLCite"/>
          <w:rFonts w:ascii="Times New Roman" w:hAnsi="Times New Roman"/>
          <w:i w:val="0"/>
          <w:sz w:val="21"/>
          <w:szCs w:val="21"/>
        </w:rPr>
      </w:pPr>
      <w:r w:rsidRPr="00097A43">
        <w:rPr>
          <w:rStyle w:val="HTMLCite"/>
          <w:rFonts w:ascii="Times New Roman" w:hAnsi="Times New Roman"/>
          <w:i w:val="0"/>
          <w:sz w:val="21"/>
          <w:szCs w:val="21"/>
        </w:rPr>
        <w:t xml:space="preserve">Sometimes Lizzie thinks her job might be the most important one on the farm because healthy calves grow up to be healthy cows and that’s where the milk comes from! </w:t>
      </w:r>
      <w:r w:rsidRPr="00097A43">
        <w:rPr>
          <w:rStyle w:val="HTMLCite"/>
          <w:rFonts w:ascii="Times New Roman" w:hAnsi="Times New Roman"/>
          <w:sz w:val="21"/>
          <w:szCs w:val="21"/>
        </w:rPr>
        <w:t xml:space="preserve"> </w:t>
      </w:r>
      <w:bookmarkEnd w:id="3"/>
    </w:p>
    <w:p w:rsidR="009A3080" w:rsidRPr="00097A43" w:rsidRDefault="009A3080" w:rsidP="009A3080">
      <w:pPr>
        <w:rPr>
          <w:rStyle w:val="HTMLCite"/>
          <w:rFonts w:ascii="Times New Roman" w:hAnsi="Times New Roman"/>
          <w:i w:val="0"/>
          <w:sz w:val="21"/>
          <w:szCs w:val="21"/>
        </w:rPr>
      </w:pPr>
    </w:p>
    <w:p w:rsidR="009A3080" w:rsidRPr="00097A43" w:rsidRDefault="009A3080" w:rsidP="009A3080">
      <w:pPr>
        <w:rPr>
          <w:rStyle w:val="HTMLCite"/>
          <w:rFonts w:ascii="Times New Roman" w:hAnsi="Times New Roman"/>
          <w:i w:val="0"/>
          <w:sz w:val="21"/>
          <w:szCs w:val="21"/>
        </w:rPr>
      </w:pPr>
      <w:r w:rsidRPr="00097A43">
        <w:rPr>
          <w:rStyle w:val="HTMLCite"/>
          <w:rFonts w:ascii="Times New Roman" w:hAnsi="Times New Roman"/>
          <w:sz w:val="21"/>
          <w:szCs w:val="21"/>
        </w:rPr>
        <w:t>What makes this a good creative nonfiction essay?</w:t>
      </w:r>
    </w:p>
    <w:p w:rsidR="009A3080" w:rsidRPr="00097A43" w:rsidRDefault="009A3080" w:rsidP="009A3080">
      <w:pPr>
        <w:pStyle w:val="ListParagraph"/>
        <w:numPr>
          <w:ilvl w:val="0"/>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The story is built around Lizzie a fictional farm girl and tells us first a little about her life:</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Farm kids get up early.</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They share in the work of the farm.</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They are responsible for important jobs.</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They understand why their job is important.</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They learn the importance of conservation from their family members</w:t>
      </w:r>
    </w:p>
    <w:p w:rsidR="009A3080" w:rsidRPr="00097A43" w:rsidRDefault="009A3080" w:rsidP="009A3080">
      <w:pPr>
        <w:pStyle w:val="ListParagraph"/>
        <w:numPr>
          <w:ilvl w:val="0"/>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We learn very specific things about raising dairy cows</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Calves need to be with their mother in the beginning.</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Calves are separated from their mothers early on but for good reasons.</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Cows go right back to work producing milk shortly after calving.</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 xml:space="preserve">Cleanliness is very important to good health. </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 xml:space="preserve">Healthy calves grow into good cows. </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A calf’s diet changes over time as it grows.</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Manure, rather than a waste product, is a valuable and important resource on the farm because it helps crops grow.</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Keeping the manure out of the rain prevents it from causing pollution.</w:t>
      </w:r>
    </w:p>
    <w:p w:rsidR="009A3080" w:rsidRPr="00097A43" w:rsidRDefault="009A3080" w:rsidP="009A3080">
      <w:pPr>
        <w:pStyle w:val="ListParagraph"/>
        <w:numPr>
          <w:ilvl w:val="1"/>
          <w:numId w:val="12"/>
        </w:numPr>
        <w:spacing w:after="0"/>
        <w:rPr>
          <w:rStyle w:val="HTMLCite"/>
          <w:rFonts w:ascii="Times New Roman" w:hAnsi="Times New Roman" w:cs="Times New Roman"/>
          <w:i w:val="0"/>
          <w:sz w:val="21"/>
          <w:szCs w:val="21"/>
        </w:rPr>
      </w:pPr>
      <w:r w:rsidRPr="00097A43">
        <w:rPr>
          <w:rStyle w:val="HTMLCite"/>
          <w:rFonts w:ascii="Times New Roman" w:hAnsi="Times New Roman" w:cs="Times New Roman"/>
          <w:sz w:val="21"/>
          <w:szCs w:val="21"/>
        </w:rPr>
        <w:t xml:space="preserve">Spreading manure at the right time is good for crops and good for the environment by preventing run-off. </w:t>
      </w:r>
    </w:p>
    <w:p w:rsidR="00302BF6" w:rsidRPr="00097A43" w:rsidRDefault="009A3080" w:rsidP="002B21C5">
      <w:pPr>
        <w:pStyle w:val="ListParagraph"/>
        <w:numPr>
          <w:ilvl w:val="0"/>
          <w:numId w:val="12"/>
        </w:numPr>
        <w:spacing w:after="0"/>
        <w:rPr>
          <w:rFonts w:ascii="Times New Roman" w:hAnsi="Times New Roman" w:cs="Times New Roman"/>
          <w:iCs/>
          <w:sz w:val="21"/>
          <w:szCs w:val="21"/>
        </w:rPr>
      </w:pPr>
      <w:r w:rsidRPr="00097A43">
        <w:rPr>
          <w:rStyle w:val="HTMLCite"/>
          <w:rFonts w:ascii="Times New Roman" w:hAnsi="Times New Roman" w:cs="Times New Roman"/>
          <w:sz w:val="21"/>
          <w:szCs w:val="21"/>
        </w:rPr>
        <w:t>The story includes many facts and at the same time is creative in its delivery.  It’s interesting to read and one might learn a few things through t</w:t>
      </w:r>
      <w:r w:rsidR="00097A43">
        <w:rPr>
          <w:rStyle w:val="HTMLCite"/>
          <w:rFonts w:ascii="Times New Roman" w:hAnsi="Times New Roman" w:cs="Times New Roman"/>
          <w:sz w:val="21"/>
          <w:szCs w:val="21"/>
        </w:rPr>
        <w:t>he telling of “Lizzie’s” story.</w:t>
      </w:r>
    </w:p>
    <w:sectPr w:rsidR="00302BF6" w:rsidRPr="00097A43" w:rsidSect="003029B7">
      <w:pgSz w:w="12240" w:h="15840"/>
      <w:pgMar w:top="36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847"/>
    <w:multiLevelType w:val="hybridMultilevel"/>
    <w:tmpl w:val="11E2590E"/>
    <w:lvl w:ilvl="0" w:tplc="BA2E3074">
      <w:start w:val="1"/>
      <w:numFmt w:val="bullet"/>
      <w:lvlText w:val=""/>
      <w:lvlJc w:val="left"/>
      <w:pPr>
        <w:tabs>
          <w:tab w:val="num" w:pos="432"/>
        </w:tabs>
        <w:ind w:left="360" w:hanging="288"/>
      </w:pPr>
      <w:rPr>
        <w:rFonts w:ascii="Symbol" w:hAnsi="Symbol" w:hint="default"/>
      </w:rPr>
    </w:lvl>
    <w:lvl w:ilvl="1" w:tplc="3F24ACBA" w:tentative="1">
      <w:start w:val="1"/>
      <w:numFmt w:val="bullet"/>
      <w:lvlText w:val="o"/>
      <w:lvlJc w:val="left"/>
      <w:pPr>
        <w:tabs>
          <w:tab w:val="num" w:pos="1440"/>
        </w:tabs>
        <w:ind w:left="1440" w:hanging="360"/>
      </w:pPr>
      <w:rPr>
        <w:rFonts w:ascii="Courier New" w:hAnsi="Courier New" w:hint="default"/>
      </w:rPr>
    </w:lvl>
    <w:lvl w:ilvl="2" w:tplc="D4881874" w:tentative="1">
      <w:start w:val="1"/>
      <w:numFmt w:val="bullet"/>
      <w:lvlText w:val=""/>
      <w:lvlJc w:val="left"/>
      <w:pPr>
        <w:tabs>
          <w:tab w:val="num" w:pos="2160"/>
        </w:tabs>
        <w:ind w:left="2160" w:hanging="360"/>
      </w:pPr>
      <w:rPr>
        <w:rFonts w:ascii="Wingdings" w:hAnsi="Wingdings" w:hint="default"/>
      </w:rPr>
    </w:lvl>
    <w:lvl w:ilvl="3" w:tplc="6BCCEC3C" w:tentative="1">
      <w:start w:val="1"/>
      <w:numFmt w:val="bullet"/>
      <w:lvlText w:val=""/>
      <w:lvlJc w:val="left"/>
      <w:pPr>
        <w:tabs>
          <w:tab w:val="num" w:pos="2880"/>
        </w:tabs>
        <w:ind w:left="2880" w:hanging="360"/>
      </w:pPr>
      <w:rPr>
        <w:rFonts w:ascii="Symbol" w:hAnsi="Symbol" w:hint="default"/>
      </w:rPr>
    </w:lvl>
    <w:lvl w:ilvl="4" w:tplc="7DCA1E32" w:tentative="1">
      <w:start w:val="1"/>
      <w:numFmt w:val="bullet"/>
      <w:lvlText w:val="o"/>
      <w:lvlJc w:val="left"/>
      <w:pPr>
        <w:tabs>
          <w:tab w:val="num" w:pos="3600"/>
        </w:tabs>
        <w:ind w:left="3600" w:hanging="360"/>
      </w:pPr>
      <w:rPr>
        <w:rFonts w:ascii="Courier New" w:hAnsi="Courier New" w:hint="default"/>
      </w:rPr>
    </w:lvl>
    <w:lvl w:ilvl="5" w:tplc="E0523502" w:tentative="1">
      <w:start w:val="1"/>
      <w:numFmt w:val="bullet"/>
      <w:lvlText w:val=""/>
      <w:lvlJc w:val="left"/>
      <w:pPr>
        <w:tabs>
          <w:tab w:val="num" w:pos="4320"/>
        </w:tabs>
        <w:ind w:left="4320" w:hanging="360"/>
      </w:pPr>
      <w:rPr>
        <w:rFonts w:ascii="Wingdings" w:hAnsi="Wingdings" w:hint="default"/>
      </w:rPr>
    </w:lvl>
    <w:lvl w:ilvl="6" w:tplc="DC9CD622" w:tentative="1">
      <w:start w:val="1"/>
      <w:numFmt w:val="bullet"/>
      <w:lvlText w:val=""/>
      <w:lvlJc w:val="left"/>
      <w:pPr>
        <w:tabs>
          <w:tab w:val="num" w:pos="5040"/>
        </w:tabs>
        <w:ind w:left="5040" w:hanging="360"/>
      </w:pPr>
      <w:rPr>
        <w:rFonts w:ascii="Symbol" w:hAnsi="Symbol" w:hint="default"/>
      </w:rPr>
    </w:lvl>
    <w:lvl w:ilvl="7" w:tplc="632C1E9C" w:tentative="1">
      <w:start w:val="1"/>
      <w:numFmt w:val="bullet"/>
      <w:lvlText w:val="o"/>
      <w:lvlJc w:val="left"/>
      <w:pPr>
        <w:tabs>
          <w:tab w:val="num" w:pos="5760"/>
        </w:tabs>
        <w:ind w:left="5760" w:hanging="360"/>
      </w:pPr>
      <w:rPr>
        <w:rFonts w:ascii="Courier New" w:hAnsi="Courier New" w:hint="default"/>
      </w:rPr>
    </w:lvl>
    <w:lvl w:ilvl="8" w:tplc="CD6AE7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6380C"/>
    <w:multiLevelType w:val="hybridMultilevel"/>
    <w:tmpl w:val="11E2590E"/>
    <w:lvl w:ilvl="0" w:tplc="A57C2EF8">
      <w:start w:val="1"/>
      <w:numFmt w:val="bullet"/>
      <w:lvlText w:val=""/>
      <w:lvlJc w:val="left"/>
      <w:pPr>
        <w:tabs>
          <w:tab w:val="num" w:pos="432"/>
        </w:tabs>
        <w:ind w:left="288" w:hanging="216"/>
      </w:pPr>
      <w:rPr>
        <w:rFonts w:ascii="Symbol" w:hAnsi="Symbol" w:hint="default"/>
      </w:rPr>
    </w:lvl>
    <w:lvl w:ilvl="1" w:tplc="65F04710" w:tentative="1">
      <w:start w:val="1"/>
      <w:numFmt w:val="bullet"/>
      <w:lvlText w:val="o"/>
      <w:lvlJc w:val="left"/>
      <w:pPr>
        <w:tabs>
          <w:tab w:val="num" w:pos="1440"/>
        </w:tabs>
        <w:ind w:left="1440" w:hanging="360"/>
      </w:pPr>
      <w:rPr>
        <w:rFonts w:ascii="Courier New" w:hAnsi="Courier New" w:hint="default"/>
      </w:rPr>
    </w:lvl>
    <w:lvl w:ilvl="2" w:tplc="BEE04538" w:tentative="1">
      <w:start w:val="1"/>
      <w:numFmt w:val="bullet"/>
      <w:lvlText w:val=""/>
      <w:lvlJc w:val="left"/>
      <w:pPr>
        <w:tabs>
          <w:tab w:val="num" w:pos="2160"/>
        </w:tabs>
        <w:ind w:left="2160" w:hanging="360"/>
      </w:pPr>
      <w:rPr>
        <w:rFonts w:ascii="Wingdings" w:hAnsi="Wingdings" w:hint="default"/>
      </w:rPr>
    </w:lvl>
    <w:lvl w:ilvl="3" w:tplc="E9CCFD6C" w:tentative="1">
      <w:start w:val="1"/>
      <w:numFmt w:val="bullet"/>
      <w:lvlText w:val=""/>
      <w:lvlJc w:val="left"/>
      <w:pPr>
        <w:tabs>
          <w:tab w:val="num" w:pos="2880"/>
        </w:tabs>
        <w:ind w:left="2880" w:hanging="360"/>
      </w:pPr>
      <w:rPr>
        <w:rFonts w:ascii="Symbol" w:hAnsi="Symbol" w:hint="default"/>
      </w:rPr>
    </w:lvl>
    <w:lvl w:ilvl="4" w:tplc="DA58E9D8" w:tentative="1">
      <w:start w:val="1"/>
      <w:numFmt w:val="bullet"/>
      <w:lvlText w:val="o"/>
      <w:lvlJc w:val="left"/>
      <w:pPr>
        <w:tabs>
          <w:tab w:val="num" w:pos="3600"/>
        </w:tabs>
        <w:ind w:left="3600" w:hanging="360"/>
      </w:pPr>
      <w:rPr>
        <w:rFonts w:ascii="Courier New" w:hAnsi="Courier New" w:hint="default"/>
      </w:rPr>
    </w:lvl>
    <w:lvl w:ilvl="5" w:tplc="A9B03C18" w:tentative="1">
      <w:start w:val="1"/>
      <w:numFmt w:val="bullet"/>
      <w:lvlText w:val=""/>
      <w:lvlJc w:val="left"/>
      <w:pPr>
        <w:tabs>
          <w:tab w:val="num" w:pos="4320"/>
        </w:tabs>
        <w:ind w:left="4320" w:hanging="360"/>
      </w:pPr>
      <w:rPr>
        <w:rFonts w:ascii="Wingdings" w:hAnsi="Wingdings" w:hint="default"/>
      </w:rPr>
    </w:lvl>
    <w:lvl w:ilvl="6" w:tplc="CBFCFD36" w:tentative="1">
      <w:start w:val="1"/>
      <w:numFmt w:val="bullet"/>
      <w:lvlText w:val=""/>
      <w:lvlJc w:val="left"/>
      <w:pPr>
        <w:tabs>
          <w:tab w:val="num" w:pos="5040"/>
        </w:tabs>
        <w:ind w:left="5040" w:hanging="360"/>
      </w:pPr>
      <w:rPr>
        <w:rFonts w:ascii="Symbol" w:hAnsi="Symbol" w:hint="default"/>
      </w:rPr>
    </w:lvl>
    <w:lvl w:ilvl="7" w:tplc="BD8046D4" w:tentative="1">
      <w:start w:val="1"/>
      <w:numFmt w:val="bullet"/>
      <w:lvlText w:val="o"/>
      <w:lvlJc w:val="left"/>
      <w:pPr>
        <w:tabs>
          <w:tab w:val="num" w:pos="5760"/>
        </w:tabs>
        <w:ind w:left="5760" w:hanging="360"/>
      </w:pPr>
      <w:rPr>
        <w:rFonts w:ascii="Courier New" w:hAnsi="Courier New" w:hint="default"/>
      </w:rPr>
    </w:lvl>
    <w:lvl w:ilvl="8" w:tplc="959AA0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E6A37"/>
    <w:multiLevelType w:val="hybridMultilevel"/>
    <w:tmpl w:val="2718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A27A1"/>
    <w:multiLevelType w:val="hybridMultilevel"/>
    <w:tmpl w:val="11E2590E"/>
    <w:lvl w:ilvl="0" w:tplc="7FAEAED4">
      <w:start w:val="1"/>
      <w:numFmt w:val="bullet"/>
      <w:lvlText w:val=""/>
      <w:lvlJc w:val="left"/>
      <w:pPr>
        <w:tabs>
          <w:tab w:val="num" w:pos="432"/>
        </w:tabs>
        <w:ind w:left="360" w:hanging="288"/>
      </w:pPr>
      <w:rPr>
        <w:rFonts w:ascii="Symbol" w:hAnsi="Symbol" w:hint="default"/>
      </w:rPr>
    </w:lvl>
    <w:lvl w:ilvl="1" w:tplc="908A61A8" w:tentative="1">
      <w:start w:val="1"/>
      <w:numFmt w:val="bullet"/>
      <w:lvlText w:val="o"/>
      <w:lvlJc w:val="left"/>
      <w:pPr>
        <w:tabs>
          <w:tab w:val="num" w:pos="1440"/>
        </w:tabs>
        <w:ind w:left="1440" w:hanging="360"/>
      </w:pPr>
      <w:rPr>
        <w:rFonts w:ascii="Courier New" w:hAnsi="Courier New" w:hint="default"/>
      </w:rPr>
    </w:lvl>
    <w:lvl w:ilvl="2" w:tplc="F90E44BC" w:tentative="1">
      <w:start w:val="1"/>
      <w:numFmt w:val="bullet"/>
      <w:lvlText w:val=""/>
      <w:lvlJc w:val="left"/>
      <w:pPr>
        <w:tabs>
          <w:tab w:val="num" w:pos="2160"/>
        </w:tabs>
        <w:ind w:left="2160" w:hanging="360"/>
      </w:pPr>
      <w:rPr>
        <w:rFonts w:ascii="Wingdings" w:hAnsi="Wingdings" w:hint="default"/>
      </w:rPr>
    </w:lvl>
    <w:lvl w:ilvl="3" w:tplc="68481486" w:tentative="1">
      <w:start w:val="1"/>
      <w:numFmt w:val="bullet"/>
      <w:lvlText w:val=""/>
      <w:lvlJc w:val="left"/>
      <w:pPr>
        <w:tabs>
          <w:tab w:val="num" w:pos="2880"/>
        </w:tabs>
        <w:ind w:left="2880" w:hanging="360"/>
      </w:pPr>
      <w:rPr>
        <w:rFonts w:ascii="Symbol" w:hAnsi="Symbol" w:hint="default"/>
      </w:rPr>
    </w:lvl>
    <w:lvl w:ilvl="4" w:tplc="DABE5CD8" w:tentative="1">
      <w:start w:val="1"/>
      <w:numFmt w:val="bullet"/>
      <w:lvlText w:val="o"/>
      <w:lvlJc w:val="left"/>
      <w:pPr>
        <w:tabs>
          <w:tab w:val="num" w:pos="3600"/>
        </w:tabs>
        <w:ind w:left="3600" w:hanging="360"/>
      </w:pPr>
      <w:rPr>
        <w:rFonts w:ascii="Courier New" w:hAnsi="Courier New" w:hint="default"/>
      </w:rPr>
    </w:lvl>
    <w:lvl w:ilvl="5" w:tplc="4B8A582C" w:tentative="1">
      <w:start w:val="1"/>
      <w:numFmt w:val="bullet"/>
      <w:lvlText w:val=""/>
      <w:lvlJc w:val="left"/>
      <w:pPr>
        <w:tabs>
          <w:tab w:val="num" w:pos="4320"/>
        </w:tabs>
        <w:ind w:left="4320" w:hanging="360"/>
      </w:pPr>
      <w:rPr>
        <w:rFonts w:ascii="Wingdings" w:hAnsi="Wingdings" w:hint="default"/>
      </w:rPr>
    </w:lvl>
    <w:lvl w:ilvl="6" w:tplc="2796EAF4" w:tentative="1">
      <w:start w:val="1"/>
      <w:numFmt w:val="bullet"/>
      <w:lvlText w:val=""/>
      <w:lvlJc w:val="left"/>
      <w:pPr>
        <w:tabs>
          <w:tab w:val="num" w:pos="5040"/>
        </w:tabs>
        <w:ind w:left="5040" w:hanging="360"/>
      </w:pPr>
      <w:rPr>
        <w:rFonts w:ascii="Symbol" w:hAnsi="Symbol" w:hint="default"/>
      </w:rPr>
    </w:lvl>
    <w:lvl w:ilvl="7" w:tplc="1CCE5730" w:tentative="1">
      <w:start w:val="1"/>
      <w:numFmt w:val="bullet"/>
      <w:lvlText w:val="o"/>
      <w:lvlJc w:val="left"/>
      <w:pPr>
        <w:tabs>
          <w:tab w:val="num" w:pos="5760"/>
        </w:tabs>
        <w:ind w:left="5760" w:hanging="360"/>
      </w:pPr>
      <w:rPr>
        <w:rFonts w:ascii="Courier New" w:hAnsi="Courier New" w:hint="default"/>
      </w:rPr>
    </w:lvl>
    <w:lvl w:ilvl="8" w:tplc="2174D1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217D1"/>
    <w:multiLevelType w:val="hybridMultilevel"/>
    <w:tmpl w:val="DFE885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2648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B510BBB"/>
    <w:multiLevelType w:val="hybridMultilevel"/>
    <w:tmpl w:val="73A295A8"/>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7" w15:restartNumberingAfterBreak="0">
    <w:nsid w:val="2DFB2117"/>
    <w:multiLevelType w:val="hybridMultilevel"/>
    <w:tmpl w:val="41E0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40B6D"/>
    <w:multiLevelType w:val="hybridMultilevel"/>
    <w:tmpl w:val="26667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B57139"/>
    <w:multiLevelType w:val="hybridMultilevel"/>
    <w:tmpl w:val="DBBC47A2"/>
    <w:lvl w:ilvl="0" w:tplc="7BF61862">
      <w:start w:val="1"/>
      <w:numFmt w:val="bullet"/>
      <w:lvlText w:val=""/>
      <w:lvlJc w:val="left"/>
      <w:pPr>
        <w:tabs>
          <w:tab w:val="num" w:pos="720"/>
        </w:tabs>
        <w:ind w:left="720" w:hanging="360"/>
      </w:pPr>
      <w:rPr>
        <w:rFonts w:ascii="Symbol" w:hAnsi="Symbol" w:hint="default"/>
      </w:rPr>
    </w:lvl>
    <w:lvl w:ilvl="1" w:tplc="EA544ACA" w:tentative="1">
      <w:start w:val="1"/>
      <w:numFmt w:val="bullet"/>
      <w:lvlText w:val="o"/>
      <w:lvlJc w:val="left"/>
      <w:pPr>
        <w:tabs>
          <w:tab w:val="num" w:pos="1440"/>
        </w:tabs>
        <w:ind w:left="1440" w:hanging="360"/>
      </w:pPr>
      <w:rPr>
        <w:rFonts w:ascii="Courier New" w:hAnsi="Courier New" w:hint="default"/>
      </w:rPr>
    </w:lvl>
    <w:lvl w:ilvl="2" w:tplc="7AD25F06" w:tentative="1">
      <w:start w:val="1"/>
      <w:numFmt w:val="bullet"/>
      <w:lvlText w:val=""/>
      <w:lvlJc w:val="left"/>
      <w:pPr>
        <w:tabs>
          <w:tab w:val="num" w:pos="2160"/>
        </w:tabs>
        <w:ind w:left="2160" w:hanging="360"/>
      </w:pPr>
      <w:rPr>
        <w:rFonts w:ascii="Wingdings" w:hAnsi="Wingdings" w:hint="default"/>
      </w:rPr>
    </w:lvl>
    <w:lvl w:ilvl="3" w:tplc="F552D30E" w:tentative="1">
      <w:start w:val="1"/>
      <w:numFmt w:val="bullet"/>
      <w:lvlText w:val=""/>
      <w:lvlJc w:val="left"/>
      <w:pPr>
        <w:tabs>
          <w:tab w:val="num" w:pos="2880"/>
        </w:tabs>
        <w:ind w:left="2880" w:hanging="360"/>
      </w:pPr>
      <w:rPr>
        <w:rFonts w:ascii="Symbol" w:hAnsi="Symbol" w:hint="default"/>
      </w:rPr>
    </w:lvl>
    <w:lvl w:ilvl="4" w:tplc="398C2D56" w:tentative="1">
      <w:start w:val="1"/>
      <w:numFmt w:val="bullet"/>
      <w:lvlText w:val="o"/>
      <w:lvlJc w:val="left"/>
      <w:pPr>
        <w:tabs>
          <w:tab w:val="num" w:pos="3600"/>
        </w:tabs>
        <w:ind w:left="3600" w:hanging="360"/>
      </w:pPr>
      <w:rPr>
        <w:rFonts w:ascii="Courier New" w:hAnsi="Courier New" w:hint="default"/>
      </w:rPr>
    </w:lvl>
    <w:lvl w:ilvl="5" w:tplc="96D4B0A6" w:tentative="1">
      <w:start w:val="1"/>
      <w:numFmt w:val="bullet"/>
      <w:lvlText w:val=""/>
      <w:lvlJc w:val="left"/>
      <w:pPr>
        <w:tabs>
          <w:tab w:val="num" w:pos="4320"/>
        </w:tabs>
        <w:ind w:left="4320" w:hanging="360"/>
      </w:pPr>
      <w:rPr>
        <w:rFonts w:ascii="Wingdings" w:hAnsi="Wingdings" w:hint="default"/>
      </w:rPr>
    </w:lvl>
    <w:lvl w:ilvl="6" w:tplc="3D4CDFBA" w:tentative="1">
      <w:start w:val="1"/>
      <w:numFmt w:val="bullet"/>
      <w:lvlText w:val=""/>
      <w:lvlJc w:val="left"/>
      <w:pPr>
        <w:tabs>
          <w:tab w:val="num" w:pos="5040"/>
        </w:tabs>
        <w:ind w:left="5040" w:hanging="360"/>
      </w:pPr>
      <w:rPr>
        <w:rFonts w:ascii="Symbol" w:hAnsi="Symbol" w:hint="default"/>
      </w:rPr>
    </w:lvl>
    <w:lvl w:ilvl="7" w:tplc="94B8BB06" w:tentative="1">
      <w:start w:val="1"/>
      <w:numFmt w:val="bullet"/>
      <w:lvlText w:val="o"/>
      <w:lvlJc w:val="left"/>
      <w:pPr>
        <w:tabs>
          <w:tab w:val="num" w:pos="5760"/>
        </w:tabs>
        <w:ind w:left="5760" w:hanging="360"/>
      </w:pPr>
      <w:rPr>
        <w:rFonts w:ascii="Courier New" w:hAnsi="Courier New" w:hint="default"/>
      </w:rPr>
    </w:lvl>
    <w:lvl w:ilvl="8" w:tplc="7C4604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3F3C37"/>
    <w:multiLevelType w:val="hybridMultilevel"/>
    <w:tmpl w:val="9370CFD4"/>
    <w:lvl w:ilvl="0" w:tplc="E376BE78">
      <w:start w:val="1"/>
      <w:numFmt w:val="bullet"/>
      <w:lvlText w:val=""/>
      <w:lvlJc w:val="left"/>
      <w:pPr>
        <w:tabs>
          <w:tab w:val="num" w:pos="720"/>
        </w:tabs>
        <w:ind w:left="720" w:hanging="360"/>
      </w:pPr>
      <w:rPr>
        <w:rFonts w:ascii="Symbol" w:hAnsi="Symbol" w:hint="default"/>
      </w:rPr>
    </w:lvl>
    <w:lvl w:ilvl="1" w:tplc="A602167A" w:tentative="1">
      <w:start w:val="1"/>
      <w:numFmt w:val="bullet"/>
      <w:lvlText w:val="o"/>
      <w:lvlJc w:val="left"/>
      <w:pPr>
        <w:tabs>
          <w:tab w:val="num" w:pos="1440"/>
        </w:tabs>
        <w:ind w:left="1440" w:hanging="360"/>
      </w:pPr>
      <w:rPr>
        <w:rFonts w:ascii="Courier New" w:hAnsi="Courier New" w:hint="default"/>
      </w:rPr>
    </w:lvl>
    <w:lvl w:ilvl="2" w:tplc="C888A180" w:tentative="1">
      <w:start w:val="1"/>
      <w:numFmt w:val="bullet"/>
      <w:lvlText w:val=""/>
      <w:lvlJc w:val="left"/>
      <w:pPr>
        <w:tabs>
          <w:tab w:val="num" w:pos="2160"/>
        </w:tabs>
        <w:ind w:left="2160" w:hanging="360"/>
      </w:pPr>
      <w:rPr>
        <w:rFonts w:ascii="Wingdings" w:hAnsi="Wingdings" w:hint="default"/>
      </w:rPr>
    </w:lvl>
    <w:lvl w:ilvl="3" w:tplc="55983BDA" w:tentative="1">
      <w:start w:val="1"/>
      <w:numFmt w:val="bullet"/>
      <w:lvlText w:val=""/>
      <w:lvlJc w:val="left"/>
      <w:pPr>
        <w:tabs>
          <w:tab w:val="num" w:pos="2880"/>
        </w:tabs>
        <w:ind w:left="2880" w:hanging="360"/>
      </w:pPr>
      <w:rPr>
        <w:rFonts w:ascii="Symbol" w:hAnsi="Symbol" w:hint="default"/>
      </w:rPr>
    </w:lvl>
    <w:lvl w:ilvl="4" w:tplc="A900F184" w:tentative="1">
      <w:start w:val="1"/>
      <w:numFmt w:val="bullet"/>
      <w:lvlText w:val="o"/>
      <w:lvlJc w:val="left"/>
      <w:pPr>
        <w:tabs>
          <w:tab w:val="num" w:pos="3600"/>
        </w:tabs>
        <w:ind w:left="3600" w:hanging="360"/>
      </w:pPr>
      <w:rPr>
        <w:rFonts w:ascii="Courier New" w:hAnsi="Courier New" w:hint="default"/>
      </w:rPr>
    </w:lvl>
    <w:lvl w:ilvl="5" w:tplc="D5500D9E" w:tentative="1">
      <w:start w:val="1"/>
      <w:numFmt w:val="bullet"/>
      <w:lvlText w:val=""/>
      <w:lvlJc w:val="left"/>
      <w:pPr>
        <w:tabs>
          <w:tab w:val="num" w:pos="4320"/>
        </w:tabs>
        <w:ind w:left="4320" w:hanging="360"/>
      </w:pPr>
      <w:rPr>
        <w:rFonts w:ascii="Wingdings" w:hAnsi="Wingdings" w:hint="default"/>
      </w:rPr>
    </w:lvl>
    <w:lvl w:ilvl="6" w:tplc="B32AEA88" w:tentative="1">
      <w:start w:val="1"/>
      <w:numFmt w:val="bullet"/>
      <w:lvlText w:val=""/>
      <w:lvlJc w:val="left"/>
      <w:pPr>
        <w:tabs>
          <w:tab w:val="num" w:pos="5040"/>
        </w:tabs>
        <w:ind w:left="5040" w:hanging="360"/>
      </w:pPr>
      <w:rPr>
        <w:rFonts w:ascii="Symbol" w:hAnsi="Symbol" w:hint="default"/>
      </w:rPr>
    </w:lvl>
    <w:lvl w:ilvl="7" w:tplc="0636A6B4" w:tentative="1">
      <w:start w:val="1"/>
      <w:numFmt w:val="bullet"/>
      <w:lvlText w:val="o"/>
      <w:lvlJc w:val="left"/>
      <w:pPr>
        <w:tabs>
          <w:tab w:val="num" w:pos="5760"/>
        </w:tabs>
        <w:ind w:left="5760" w:hanging="360"/>
      </w:pPr>
      <w:rPr>
        <w:rFonts w:ascii="Courier New" w:hAnsi="Courier New" w:hint="default"/>
      </w:rPr>
    </w:lvl>
    <w:lvl w:ilvl="8" w:tplc="CBE48D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538B8"/>
    <w:multiLevelType w:val="hybridMultilevel"/>
    <w:tmpl w:val="BFF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619AA"/>
    <w:multiLevelType w:val="hybridMultilevel"/>
    <w:tmpl w:val="D302B5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CAD4719"/>
    <w:multiLevelType w:val="hybridMultilevel"/>
    <w:tmpl w:val="A022B09C"/>
    <w:lvl w:ilvl="0" w:tplc="01C8C0E0">
      <w:start w:val="1"/>
      <w:numFmt w:val="bullet"/>
      <w:lvlText w:val=""/>
      <w:lvlJc w:val="left"/>
      <w:pPr>
        <w:tabs>
          <w:tab w:val="num" w:pos="720"/>
        </w:tabs>
        <w:ind w:left="720" w:hanging="360"/>
      </w:pPr>
      <w:rPr>
        <w:rFonts w:ascii="Symbol" w:hAnsi="Symbol" w:hint="default"/>
      </w:rPr>
    </w:lvl>
    <w:lvl w:ilvl="1" w:tplc="FA7C2BB8" w:tentative="1">
      <w:start w:val="1"/>
      <w:numFmt w:val="bullet"/>
      <w:lvlText w:val="o"/>
      <w:lvlJc w:val="left"/>
      <w:pPr>
        <w:tabs>
          <w:tab w:val="num" w:pos="1440"/>
        </w:tabs>
        <w:ind w:left="1440" w:hanging="360"/>
      </w:pPr>
      <w:rPr>
        <w:rFonts w:ascii="Courier New" w:hAnsi="Courier New" w:hint="default"/>
      </w:rPr>
    </w:lvl>
    <w:lvl w:ilvl="2" w:tplc="BA480AE2" w:tentative="1">
      <w:start w:val="1"/>
      <w:numFmt w:val="bullet"/>
      <w:lvlText w:val=""/>
      <w:lvlJc w:val="left"/>
      <w:pPr>
        <w:tabs>
          <w:tab w:val="num" w:pos="2160"/>
        </w:tabs>
        <w:ind w:left="2160" w:hanging="360"/>
      </w:pPr>
      <w:rPr>
        <w:rFonts w:ascii="Wingdings" w:hAnsi="Wingdings" w:hint="default"/>
      </w:rPr>
    </w:lvl>
    <w:lvl w:ilvl="3" w:tplc="E6E22A60" w:tentative="1">
      <w:start w:val="1"/>
      <w:numFmt w:val="bullet"/>
      <w:lvlText w:val=""/>
      <w:lvlJc w:val="left"/>
      <w:pPr>
        <w:tabs>
          <w:tab w:val="num" w:pos="2880"/>
        </w:tabs>
        <w:ind w:left="2880" w:hanging="360"/>
      </w:pPr>
      <w:rPr>
        <w:rFonts w:ascii="Symbol" w:hAnsi="Symbol" w:hint="default"/>
      </w:rPr>
    </w:lvl>
    <w:lvl w:ilvl="4" w:tplc="0AC0DC5A" w:tentative="1">
      <w:start w:val="1"/>
      <w:numFmt w:val="bullet"/>
      <w:lvlText w:val="o"/>
      <w:lvlJc w:val="left"/>
      <w:pPr>
        <w:tabs>
          <w:tab w:val="num" w:pos="3600"/>
        </w:tabs>
        <w:ind w:left="3600" w:hanging="360"/>
      </w:pPr>
      <w:rPr>
        <w:rFonts w:ascii="Courier New" w:hAnsi="Courier New" w:hint="default"/>
      </w:rPr>
    </w:lvl>
    <w:lvl w:ilvl="5" w:tplc="FE56DC16" w:tentative="1">
      <w:start w:val="1"/>
      <w:numFmt w:val="bullet"/>
      <w:lvlText w:val=""/>
      <w:lvlJc w:val="left"/>
      <w:pPr>
        <w:tabs>
          <w:tab w:val="num" w:pos="4320"/>
        </w:tabs>
        <w:ind w:left="4320" w:hanging="360"/>
      </w:pPr>
      <w:rPr>
        <w:rFonts w:ascii="Wingdings" w:hAnsi="Wingdings" w:hint="default"/>
      </w:rPr>
    </w:lvl>
    <w:lvl w:ilvl="6" w:tplc="B016B802" w:tentative="1">
      <w:start w:val="1"/>
      <w:numFmt w:val="bullet"/>
      <w:lvlText w:val=""/>
      <w:lvlJc w:val="left"/>
      <w:pPr>
        <w:tabs>
          <w:tab w:val="num" w:pos="5040"/>
        </w:tabs>
        <w:ind w:left="5040" w:hanging="360"/>
      </w:pPr>
      <w:rPr>
        <w:rFonts w:ascii="Symbol" w:hAnsi="Symbol" w:hint="default"/>
      </w:rPr>
    </w:lvl>
    <w:lvl w:ilvl="7" w:tplc="98CE9C74" w:tentative="1">
      <w:start w:val="1"/>
      <w:numFmt w:val="bullet"/>
      <w:lvlText w:val="o"/>
      <w:lvlJc w:val="left"/>
      <w:pPr>
        <w:tabs>
          <w:tab w:val="num" w:pos="5760"/>
        </w:tabs>
        <w:ind w:left="5760" w:hanging="360"/>
      </w:pPr>
      <w:rPr>
        <w:rFonts w:ascii="Courier New" w:hAnsi="Courier New" w:hint="default"/>
      </w:rPr>
    </w:lvl>
    <w:lvl w:ilvl="8" w:tplc="879C0E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D2316"/>
    <w:multiLevelType w:val="hybridMultilevel"/>
    <w:tmpl w:val="85F22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D402A59"/>
    <w:multiLevelType w:val="hybridMultilevel"/>
    <w:tmpl w:val="11E2590E"/>
    <w:lvl w:ilvl="0" w:tplc="9ADA346A">
      <w:start w:val="1"/>
      <w:numFmt w:val="bullet"/>
      <w:lvlText w:val=""/>
      <w:lvlJc w:val="left"/>
      <w:pPr>
        <w:tabs>
          <w:tab w:val="num" w:pos="468"/>
        </w:tabs>
        <w:ind w:left="360" w:hanging="252"/>
      </w:pPr>
      <w:rPr>
        <w:rFonts w:ascii="Symbol" w:hAnsi="Symbol" w:hint="default"/>
      </w:rPr>
    </w:lvl>
    <w:lvl w:ilvl="1" w:tplc="4204E9AA" w:tentative="1">
      <w:start w:val="1"/>
      <w:numFmt w:val="bullet"/>
      <w:lvlText w:val="o"/>
      <w:lvlJc w:val="left"/>
      <w:pPr>
        <w:tabs>
          <w:tab w:val="num" w:pos="1440"/>
        </w:tabs>
        <w:ind w:left="1440" w:hanging="360"/>
      </w:pPr>
      <w:rPr>
        <w:rFonts w:ascii="Courier New" w:hAnsi="Courier New" w:hint="default"/>
      </w:rPr>
    </w:lvl>
    <w:lvl w:ilvl="2" w:tplc="A358EA48" w:tentative="1">
      <w:start w:val="1"/>
      <w:numFmt w:val="bullet"/>
      <w:lvlText w:val=""/>
      <w:lvlJc w:val="left"/>
      <w:pPr>
        <w:tabs>
          <w:tab w:val="num" w:pos="2160"/>
        </w:tabs>
        <w:ind w:left="2160" w:hanging="360"/>
      </w:pPr>
      <w:rPr>
        <w:rFonts w:ascii="Wingdings" w:hAnsi="Wingdings" w:hint="default"/>
      </w:rPr>
    </w:lvl>
    <w:lvl w:ilvl="3" w:tplc="5AAC03E8" w:tentative="1">
      <w:start w:val="1"/>
      <w:numFmt w:val="bullet"/>
      <w:lvlText w:val=""/>
      <w:lvlJc w:val="left"/>
      <w:pPr>
        <w:tabs>
          <w:tab w:val="num" w:pos="2880"/>
        </w:tabs>
        <w:ind w:left="2880" w:hanging="360"/>
      </w:pPr>
      <w:rPr>
        <w:rFonts w:ascii="Symbol" w:hAnsi="Symbol" w:hint="default"/>
      </w:rPr>
    </w:lvl>
    <w:lvl w:ilvl="4" w:tplc="4964F194" w:tentative="1">
      <w:start w:val="1"/>
      <w:numFmt w:val="bullet"/>
      <w:lvlText w:val="o"/>
      <w:lvlJc w:val="left"/>
      <w:pPr>
        <w:tabs>
          <w:tab w:val="num" w:pos="3600"/>
        </w:tabs>
        <w:ind w:left="3600" w:hanging="360"/>
      </w:pPr>
      <w:rPr>
        <w:rFonts w:ascii="Courier New" w:hAnsi="Courier New" w:hint="default"/>
      </w:rPr>
    </w:lvl>
    <w:lvl w:ilvl="5" w:tplc="523E7EB8" w:tentative="1">
      <w:start w:val="1"/>
      <w:numFmt w:val="bullet"/>
      <w:lvlText w:val=""/>
      <w:lvlJc w:val="left"/>
      <w:pPr>
        <w:tabs>
          <w:tab w:val="num" w:pos="4320"/>
        </w:tabs>
        <w:ind w:left="4320" w:hanging="360"/>
      </w:pPr>
      <w:rPr>
        <w:rFonts w:ascii="Wingdings" w:hAnsi="Wingdings" w:hint="default"/>
      </w:rPr>
    </w:lvl>
    <w:lvl w:ilvl="6" w:tplc="BFB4E548" w:tentative="1">
      <w:start w:val="1"/>
      <w:numFmt w:val="bullet"/>
      <w:lvlText w:val=""/>
      <w:lvlJc w:val="left"/>
      <w:pPr>
        <w:tabs>
          <w:tab w:val="num" w:pos="5040"/>
        </w:tabs>
        <w:ind w:left="5040" w:hanging="360"/>
      </w:pPr>
      <w:rPr>
        <w:rFonts w:ascii="Symbol" w:hAnsi="Symbol" w:hint="default"/>
      </w:rPr>
    </w:lvl>
    <w:lvl w:ilvl="7" w:tplc="79449E96" w:tentative="1">
      <w:start w:val="1"/>
      <w:numFmt w:val="bullet"/>
      <w:lvlText w:val="o"/>
      <w:lvlJc w:val="left"/>
      <w:pPr>
        <w:tabs>
          <w:tab w:val="num" w:pos="5760"/>
        </w:tabs>
        <w:ind w:left="5760" w:hanging="360"/>
      </w:pPr>
      <w:rPr>
        <w:rFonts w:ascii="Courier New" w:hAnsi="Courier New" w:hint="default"/>
      </w:rPr>
    </w:lvl>
    <w:lvl w:ilvl="8" w:tplc="88A490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7264C"/>
    <w:multiLevelType w:val="hybridMultilevel"/>
    <w:tmpl w:val="E3AAA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1D346E"/>
    <w:multiLevelType w:val="hybridMultilevel"/>
    <w:tmpl w:val="11E2590E"/>
    <w:lvl w:ilvl="0" w:tplc="E466DA2E">
      <w:start w:val="1"/>
      <w:numFmt w:val="bullet"/>
      <w:lvlText w:val=""/>
      <w:lvlJc w:val="left"/>
      <w:pPr>
        <w:tabs>
          <w:tab w:val="num" w:pos="432"/>
        </w:tabs>
        <w:ind w:left="432" w:hanging="360"/>
      </w:pPr>
      <w:rPr>
        <w:rFonts w:ascii="Symbol" w:hAnsi="Symbol" w:hint="default"/>
      </w:rPr>
    </w:lvl>
    <w:lvl w:ilvl="1" w:tplc="A9360B84" w:tentative="1">
      <w:start w:val="1"/>
      <w:numFmt w:val="bullet"/>
      <w:lvlText w:val="o"/>
      <w:lvlJc w:val="left"/>
      <w:pPr>
        <w:tabs>
          <w:tab w:val="num" w:pos="1440"/>
        </w:tabs>
        <w:ind w:left="1440" w:hanging="360"/>
      </w:pPr>
      <w:rPr>
        <w:rFonts w:ascii="Courier New" w:hAnsi="Courier New" w:hint="default"/>
      </w:rPr>
    </w:lvl>
    <w:lvl w:ilvl="2" w:tplc="380C8A40" w:tentative="1">
      <w:start w:val="1"/>
      <w:numFmt w:val="bullet"/>
      <w:lvlText w:val=""/>
      <w:lvlJc w:val="left"/>
      <w:pPr>
        <w:tabs>
          <w:tab w:val="num" w:pos="2160"/>
        </w:tabs>
        <w:ind w:left="2160" w:hanging="360"/>
      </w:pPr>
      <w:rPr>
        <w:rFonts w:ascii="Wingdings" w:hAnsi="Wingdings" w:hint="default"/>
      </w:rPr>
    </w:lvl>
    <w:lvl w:ilvl="3" w:tplc="49465942" w:tentative="1">
      <w:start w:val="1"/>
      <w:numFmt w:val="bullet"/>
      <w:lvlText w:val=""/>
      <w:lvlJc w:val="left"/>
      <w:pPr>
        <w:tabs>
          <w:tab w:val="num" w:pos="2880"/>
        </w:tabs>
        <w:ind w:left="2880" w:hanging="360"/>
      </w:pPr>
      <w:rPr>
        <w:rFonts w:ascii="Symbol" w:hAnsi="Symbol" w:hint="default"/>
      </w:rPr>
    </w:lvl>
    <w:lvl w:ilvl="4" w:tplc="BF48B8BC" w:tentative="1">
      <w:start w:val="1"/>
      <w:numFmt w:val="bullet"/>
      <w:lvlText w:val="o"/>
      <w:lvlJc w:val="left"/>
      <w:pPr>
        <w:tabs>
          <w:tab w:val="num" w:pos="3600"/>
        </w:tabs>
        <w:ind w:left="3600" w:hanging="360"/>
      </w:pPr>
      <w:rPr>
        <w:rFonts w:ascii="Courier New" w:hAnsi="Courier New" w:hint="default"/>
      </w:rPr>
    </w:lvl>
    <w:lvl w:ilvl="5" w:tplc="73B6666A" w:tentative="1">
      <w:start w:val="1"/>
      <w:numFmt w:val="bullet"/>
      <w:lvlText w:val=""/>
      <w:lvlJc w:val="left"/>
      <w:pPr>
        <w:tabs>
          <w:tab w:val="num" w:pos="4320"/>
        </w:tabs>
        <w:ind w:left="4320" w:hanging="360"/>
      </w:pPr>
      <w:rPr>
        <w:rFonts w:ascii="Wingdings" w:hAnsi="Wingdings" w:hint="default"/>
      </w:rPr>
    </w:lvl>
    <w:lvl w:ilvl="6" w:tplc="638EA53E" w:tentative="1">
      <w:start w:val="1"/>
      <w:numFmt w:val="bullet"/>
      <w:lvlText w:val=""/>
      <w:lvlJc w:val="left"/>
      <w:pPr>
        <w:tabs>
          <w:tab w:val="num" w:pos="5040"/>
        </w:tabs>
        <w:ind w:left="5040" w:hanging="360"/>
      </w:pPr>
      <w:rPr>
        <w:rFonts w:ascii="Symbol" w:hAnsi="Symbol" w:hint="default"/>
      </w:rPr>
    </w:lvl>
    <w:lvl w:ilvl="7" w:tplc="A3F4577A" w:tentative="1">
      <w:start w:val="1"/>
      <w:numFmt w:val="bullet"/>
      <w:lvlText w:val="o"/>
      <w:lvlJc w:val="left"/>
      <w:pPr>
        <w:tabs>
          <w:tab w:val="num" w:pos="5760"/>
        </w:tabs>
        <w:ind w:left="5760" w:hanging="360"/>
      </w:pPr>
      <w:rPr>
        <w:rFonts w:ascii="Courier New" w:hAnsi="Courier New" w:hint="default"/>
      </w:rPr>
    </w:lvl>
    <w:lvl w:ilvl="8" w:tplc="6E5EAF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624F7"/>
    <w:multiLevelType w:val="hybridMultilevel"/>
    <w:tmpl w:val="9F40D28A"/>
    <w:lvl w:ilvl="0" w:tplc="74E4D132">
      <w:start w:val="1"/>
      <w:numFmt w:val="bullet"/>
      <w:lvlText w:val=""/>
      <w:lvlJc w:val="left"/>
      <w:pPr>
        <w:tabs>
          <w:tab w:val="num" w:pos="720"/>
        </w:tabs>
        <w:ind w:left="720" w:hanging="360"/>
      </w:pPr>
      <w:rPr>
        <w:rFonts w:ascii="Symbol" w:hAnsi="Symbol" w:hint="default"/>
      </w:rPr>
    </w:lvl>
    <w:lvl w:ilvl="1" w:tplc="2C508124" w:tentative="1">
      <w:start w:val="1"/>
      <w:numFmt w:val="bullet"/>
      <w:lvlText w:val="o"/>
      <w:lvlJc w:val="left"/>
      <w:pPr>
        <w:tabs>
          <w:tab w:val="num" w:pos="1440"/>
        </w:tabs>
        <w:ind w:left="1440" w:hanging="360"/>
      </w:pPr>
      <w:rPr>
        <w:rFonts w:ascii="Courier New" w:hAnsi="Courier New" w:hint="default"/>
      </w:rPr>
    </w:lvl>
    <w:lvl w:ilvl="2" w:tplc="BB9C0A44" w:tentative="1">
      <w:start w:val="1"/>
      <w:numFmt w:val="bullet"/>
      <w:lvlText w:val=""/>
      <w:lvlJc w:val="left"/>
      <w:pPr>
        <w:tabs>
          <w:tab w:val="num" w:pos="2160"/>
        </w:tabs>
        <w:ind w:left="2160" w:hanging="360"/>
      </w:pPr>
      <w:rPr>
        <w:rFonts w:ascii="Wingdings" w:hAnsi="Wingdings" w:hint="default"/>
      </w:rPr>
    </w:lvl>
    <w:lvl w:ilvl="3" w:tplc="3DE017F0" w:tentative="1">
      <w:start w:val="1"/>
      <w:numFmt w:val="bullet"/>
      <w:lvlText w:val=""/>
      <w:lvlJc w:val="left"/>
      <w:pPr>
        <w:tabs>
          <w:tab w:val="num" w:pos="2880"/>
        </w:tabs>
        <w:ind w:left="2880" w:hanging="360"/>
      </w:pPr>
      <w:rPr>
        <w:rFonts w:ascii="Symbol" w:hAnsi="Symbol" w:hint="default"/>
      </w:rPr>
    </w:lvl>
    <w:lvl w:ilvl="4" w:tplc="CE66A46C" w:tentative="1">
      <w:start w:val="1"/>
      <w:numFmt w:val="bullet"/>
      <w:lvlText w:val="o"/>
      <w:lvlJc w:val="left"/>
      <w:pPr>
        <w:tabs>
          <w:tab w:val="num" w:pos="3600"/>
        </w:tabs>
        <w:ind w:left="3600" w:hanging="360"/>
      </w:pPr>
      <w:rPr>
        <w:rFonts w:ascii="Courier New" w:hAnsi="Courier New" w:hint="default"/>
      </w:rPr>
    </w:lvl>
    <w:lvl w:ilvl="5" w:tplc="62A4B3E0" w:tentative="1">
      <w:start w:val="1"/>
      <w:numFmt w:val="bullet"/>
      <w:lvlText w:val=""/>
      <w:lvlJc w:val="left"/>
      <w:pPr>
        <w:tabs>
          <w:tab w:val="num" w:pos="4320"/>
        </w:tabs>
        <w:ind w:left="4320" w:hanging="360"/>
      </w:pPr>
      <w:rPr>
        <w:rFonts w:ascii="Wingdings" w:hAnsi="Wingdings" w:hint="default"/>
      </w:rPr>
    </w:lvl>
    <w:lvl w:ilvl="6" w:tplc="41002EC0" w:tentative="1">
      <w:start w:val="1"/>
      <w:numFmt w:val="bullet"/>
      <w:lvlText w:val=""/>
      <w:lvlJc w:val="left"/>
      <w:pPr>
        <w:tabs>
          <w:tab w:val="num" w:pos="5040"/>
        </w:tabs>
        <w:ind w:left="5040" w:hanging="360"/>
      </w:pPr>
      <w:rPr>
        <w:rFonts w:ascii="Symbol" w:hAnsi="Symbol" w:hint="default"/>
      </w:rPr>
    </w:lvl>
    <w:lvl w:ilvl="7" w:tplc="C9B01B94" w:tentative="1">
      <w:start w:val="1"/>
      <w:numFmt w:val="bullet"/>
      <w:lvlText w:val="o"/>
      <w:lvlJc w:val="left"/>
      <w:pPr>
        <w:tabs>
          <w:tab w:val="num" w:pos="5760"/>
        </w:tabs>
        <w:ind w:left="5760" w:hanging="360"/>
      </w:pPr>
      <w:rPr>
        <w:rFonts w:ascii="Courier New" w:hAnsi="Courier New" w:hint="default"/>
      </w:rPr>
    </w:lvl>
    <w:lvl w:ilvl="8" w:tplc="5FB63C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05FC3"/>
    <w:multiLevelType w:val="hybridMultilevel"/>
    <w:tmpl w:val="11E2590E"/>
    <w:lvl w:ilvl="0" w:tplc="CECA9160">
      <w:start w:val="1"/>
      <w:numFmt w:val="bullet"/>
      <w:lvlText w:val=""/>
      <w:lvlJc w:val="left"/>
      <w:pPr>
        <w:tabs>
          <w:tab w:val="num" w:pos="720"/>
        </w:tabs>
        <w:ind w:left="648" w:hanging="288"/>
      </w:pPr>
      <w:rPr>
        <w:rFonts w:ascii="Symbol" w:hAnsi="Symbol" w:hint="default"/>
      </w:rPr>
    </w:lvl>
    <w:lvl w:ilvl="1" w:tplc="725820A0" w:tentative="1">
      <w:start w:val="1"/>
      <w:numFmt w:val="bullet"/>
      <w:lvlText w:val="o"/>
      <w:lvlJc w:val="left"/>
      <w:pPr>
        <w:tabs>
          <w:tab w:val="num" w:pos="1440"/>
        </w:tabs>
        <w:ind w:left="1440" w:hanging="360"/>
      </w:pPr>
      <w:rPr>
        <w:rFonts w:ascii="Courier New" w:hAnsi="Courier New" w:hint="default"/>
      </w:rPr>
    </w:lvl>
    <w:lvl w:ilvl="2" w:tplc="000C0FD6" w:tentative="1">
      <w:start w:val="1"/>
      <w:numFmt w:val="bullet"/>
      <w:lvlText w:val=""/>
      <w:lvlJc w:val="left"/>
      <w:pPr>
        <w:tabs>
          <w:tab w:val="num" w:pos="2160"/>
        </w:tabs>
        <w:ind w:left="2160" w:hanging="360"/>
      </w:pPr>
      <w:rPr>
        <w:rFonts w:ascii="Wingdings" w:hAnsi="Wingdings" w:hint="default"/>
      </w:rPr>
    </w:lvl>
    <w:lvl w:ilvl="3" w:tplc="07267BE8" w:tentative="1">
      <w:start w:val="1"/>
      <w:numFmt w:val="bullet"/>
      <w:lvlText w:val=""/>
      <w:lvlJc w:val="left"/>
      <w:pPr>
        <w:tabs>
          <w:tab w:val="num" w:pos="2880"/>
        </w:tabs>
        <w:ind w:left="2880" w:hanging="360"/>
      </w:pPr>
      <w:rPr>
        <w:rFonts w:ascii="Symbol" w:hAnsi="Symbol" w:hint="default"/>
      </w:rPr>
    </w:lvl>
    <w:lvl w:ilvl="4" w:tplc="EFC290B4" w:tentative="1">
      <w:start w:val="1"/>
      <w:numFmt w:val="bullet"/>
      <w:lvlText w:val="o"/>
      <w:lvlJc w:val="left"/>
      <w:pPr>
        <w:tabs>
          <w:tab w:val="num" w:pos="3600"/>
        </w:tabs>
        <w:ind w:left="3600" w:hanging="360"/>
      </w:pPr>
      <w:rPr>
        <w:rFonts w:ascii="Courier New" w:hAnsi="Courier New" w:hint="default"/>
      </w:rPr>
    </w:lvl>
    <w:lvl w:ilvl="5" w:tplc="E3AAB5CA" w:tentative="1">
      <w:start w:val="1"/>
      <w:numFmt w:val="bullet"/>
      <w:lvlText w:val=""/>
      <w:lvlJc w:val="left"/>
      <w:pPr>
        <w:tabs>
          <w:tab w:val="num" w:pos="4320"/>
        </w:tabs>
        <w:ind w:left="4320" w:hanging="360"/>
      </w:pPr>
      <w:rPr>
        <w:rFonts w:ascii="Wingdings" w:hAnsi="Wingdings" w:hint="default"/>
      </w:rPr>
    </w:lvl>
    <w:lvl w:ilvl="6" w:tplc="97700870" w:tentative="1">
      <w:start w:val="1"/>
      <w:numFmt w:val="bullet"/>
      <w:lvlText w:val=""/>
      <w:lvlJc w:val="left"/>
      <w:pPr>
        <w:tabs>
          <w:tab w:val="num" w:pos="5040"/>
        </w:tabs>
        <w:ind w:left="5040" w:hanging="360"/>
      </w:pPr>
      <w:rPr>
        <w:rFonts w:ascii="Symbol" w:hAnsi="Symbol" w:hint="default"/>
      </w:rPr>
    </w:lvl>
    <w:lvl w:ilvl="7" w:tplc="0F242DCA" w:tentative="1">
      <w:start w:val="1"/>
      <w:numFmt w:val="bullet"/>
      <w:lvlText w:val="o"/>
      <w:lvlJc w:val="left"/>
      <w:pPr>
        <w:tabs>
          <w:tab w:val="num" w:pos="5760"/>
        </w:tabs>
        <w:ind w:left="5760" w:hanging="360"/>
      </w:pPr>
      <w:rPr>
        <w:rFonts w:ascii="Courier New" w:hAnsi="Courier New" w:hint="default"/>
      </w:rPr>
    </w:lvl>
    <w:lvl w:ilvl="8" w:tplc="1872568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8"/>
  </w:num>
  <w:num w:numId="4">
    <w:abstractNumId w:val="10"/>
  </w:num>
  <w:num w:numId="5">
    <w:abstractNumId w:val="9"/>
  </w:num>
  <w:num w:numId="6">
    <w:abstractNumId w:val="19"/>
  </w:num>
  <w:num w:numId="7">
    <w:abstractNumId w:val="0"/>
  </w:num>
  <w:num w:numId="8">
    <w:abstractNumId w:val="3"/>
  </w:num>
  <w:num w:numId="9">
    <w:abstractNumId w:val="1"/>
  </w:num>
  <w:num w:numId="10">
    <w:abstractNumId w:val="15"/>
  </w:num>
  <w:num w:numId="11">
    <w:abstractNumId w:val="17"/>
  </w:num>
  <w:num w:numId="12">
    <w:abstractNumId w:val="4"/>
  </w:num>
  <w:num w:numId="13">
    <w:abstractNumId w:val="11"/>
  </w:num>
  <w:num w:numId="14">
    <w:abstractNumId w:val="7"/>
  </w:num>
  <w:num w:numId="15">
    <w:abstractNumId w:val="2"/>
  </w:num>
  <w:num w:numId="16">
    <w:abstractNumId w:val="12"/>
  </w:num>
  <w:num w:numId="17">
    <w:abstractNumId w:val="8"/>
  </w:num>
  <w:num w:numId="18">
    <w:abstractNumId w:val="14"/>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98"/>
    <w:rsid w:val="000340FA"/>
    <w:rsid w:val="00037AA1"/>
    <w:rsid w:val="00050852"/>
    <w:rsid w:val="00052076"/>
    <w:rsid w:val="00076032"/>
    <w:rsid w:val="00097A43"/>
    <w:rsid w:val="000D2C4F"/>
    <w:rsid w:val="00183917"/>
    <w:rsid w:val="00200EF4"/>
    <w:rsid w:val="00202508"/>
    <w:rsid w:val="002817CB"/>
    <w:rsid w:val="002B21C5"/>
    <w:rsid w:val="003029B7"/>
    <w:rsid w:val="00302BF6"/>
    <w:rsid w:val="00362347"/>
    <w:rsid w:val="003F67C4"/>
    <w:rsid w:val="00424E45"/>
    <w:rsid w:val="0044163F"/>
    <w:rsid w:val="0044592C"/>
    <w:rsid w:val="004C2C04"/>
    <w:rsid w:val="00573412"/>
    <w:rsid w:val="005845DB"/>
    <w:rsid w:val="005E29D0"/>
    <w:rsid w:val="00651036"/>
    <w:rsid w:val="00690098"/>
    <w:rsid w:val="006B6DAF"/>
    <w:rsid w:val="0075071E"/>
    <w:rsid w:val="007B187C"/>
    <w:rsid w:val="00877A9E"/>
    <w:rsid w:val="00962073"/>
    <w:rsid w:val="009A3080"/>
    <w:rsid w:val="009D71B4"/>
    <w:rsid w:val="00A53C62"/>
    <w:rsid w:val="00AE3759"/>
    <w:rsid w:val="00B53B4E"/>
    <w:rsid w:val="00C86B01"/>
    <w:rsid w:val="00CD5EB5"/>
    <w:rsid w:val="00CF15FD"/>
    <w:rsid w:val="00CF783C"/>
    <w:rsid w:val="00D24F90"/>
    <w:rsid w:val="00E45185"/>
    <w:rsid w:val="00E62D83"/>
    <w:rsid w:val="00F10576"/>
    <w:rsid w:val="00F82221"/>
    <w:rsid w:val="00FE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03BC6"/>
  <w15:docId w15:val="{6BF53B7D-FB3C-4EBF-BA3C-BCC45A3B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29B7"/>
    <w:rPr>
      <w:rFonts w:ascii="Comic Sans MS" w:hAnsi="Comic Sans MS"/>
      <w:sz w:val="24"/>
    </w:rPr>
  </w:style>
  <w:style w:type="paragraph" w:styleId="Heading1">
    <w:name w:val="heading 1"/>
    <w:basedOn w:val="Normal"/>
    <w:next w:val="Normal"/>
    <w:qFormat/>
    <w:rsid w:val="003029B7"/>
    <w:pPr>
      <w:keepNext/>
      <w:outlineLvl w:val="0"/>
    </w:pPr>
    <w:rPr>
      <w:rFonts w:ascii="Rockwell" w:hAnsi="Rockwel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29B7"/>
    <w:pPr>
      <w:jc w:val="center"/>
    </w:pPr>
    <w:rPr>
      <w:b/>
      <w:sz w:val="28"/>
      <w:u w:val="single"/>
    </w:rPr>
  </w:style>
  <w:style w:type="character" w:styleId="Hyperlink">
    <w:name w:val="Hyperlink"/>
    <w:basedOn w:val="DefaultParagraphFont"/>
    <w:rsid w:val="00E45185"/>
    <w:rPr>
      <w:color w:val="0000FF" w:themeColor="hyperlink"/>
      <w:u w:val="single"/>
    </w:rPr>
  </w:style>
  <w:style w:type="character" w:styleId="UnresolvedMention">
    <w:name w:val="Unresolved Mention"/>
    <w:basedOn w:val="DefaultParagraphFont"/>
    <w:uiPriority w:val="99"/>
    <w:semiHidden/>
    <w:unhideWhenUsed/>
    <w:rsid w:val="00052076"/>
    <w:rPr>
      <w:color w:val="808080"/>
      <w:shd w:val="clear" w:color="auto" w:fill="E6E6E6"/>
    </w:rPr>
  </w:style>
  <w:style w:type="character" w:styleId="HTMLCite">
    <w:name w:val="HTML Cite"/>
    <w:basedOn w:val="DefaultParagraphFont"/>
    <w:uiPriority w:val="99"/>
    <w:semiHidden/>
    <w:unhideWhenUsed/>
    <w:rsid w:val="0075071E"/>
    <w:rPr>
      <w:i/>
      <w:iCs/>
    </w:rPr>
  </w:style>
  <w:style w:type="paragraph" w:styleId="ListParagraph">
    <w:name w:val="List Paragraph"/>
    <w:basedOn w:val="Normal"/>
    <w:uiPriority w:val="34"/>
    <w:qFormat/>
    <w:rsid w:val="0075071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0340FA"/>
    <w:rPr>
      <w:rFonts w:ascii="Segoe UI" w:hAnsi="Segoe UI" w:cs="Segoe UI"/>
      <w:sz w:val="18"/>
      <w:szCs w:val="18"/>
    </w:rPr>
  </w:style>
  <w:style w:type="character" w:customStyle="1" w:styleId="BalloonTextChar">
    <w:name w:val="Balloon Text Char"/>
    <w:basedOn w:val="DefaultParagraphFont"/>
    <w:link w:val="BalloonText"/>
    <w:rsid w:val="00034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orson@co.holmes.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1669</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RULES FOR ESSAY CONTEST</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ESSAY CONTEST</dc:title>
  <dc:creator>Valued Gateway Client</dc:creator>
  <cp:lastModifiedBy>Michelle Wood</cp:lastModifiedBy>
  <cp:revision>3</cp:revision>
  <cp:lastPrinted>2018-09-05T15:45:00Z</cp:lastPrinted>
  <dcterms:created xsi:type="dcterms:W3CDTF">2018-09-05T17:12:00Z</dcterms:created>
  <dcterms:modified xsi:type="dcterms:W3CDTF">2018-09-05T17:12:00Z</dcterms:modified>
</cp:coreProperties>
</file>